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8C" w:rsidRPr="008E6AB0" w:rsidRDefault="0020418C" w:rsidP="0020418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E6AB0">
        <w:rPr>
          <w:b/>
          <w:sz w:val="28"/>
          <w:szCs w:val="28"/>
        </w:rPr>
        <w:t>Evaluation and Treatment</w:t>
      </w:r>
      <w:r w:rsidR="008E6AB0" w:rsidRPr="008E6AB0">
        <w:rPr>
          <w:b/>
          <w:sz w:val="28"/>
          <w:szCs w:val="28"/>
        </w:rPr>
        <w:t>:</w:t>
      </w:r>
      <w:r w:rsidRPr="008E6AB0">
        <w:rPr>
          <w:b/>
          <w:sz w:val="28"/>
          <w:szCs w:val="28"/>
        </w:rPr>
        <w:t xml:space="preserve"> Psychological and Treatment Services</w:t>
      </w:r>
    </w:p>
    <w:p w:rsidR="0020418C" w:rsidRPr="008E6AB0" w:rsidRDefault="0020418C" w:rsidP="00E441FD">
      <w:pPr>
        <w:jc w:val="center"/>
        <w:rPr>
          <w:b/>
          <w:sz w:val="28"/>
          <w:szCs w:val="28"/>
        </w:rPr>
      </w:pPr>
      <w:r w:rsidRPr="008E6AB0">
        <w:rPr>
          <w:b/>
          <w:sz w:val="28"/>
          <w:szCs w:val="28"/>
        </w:rPr>
        <w:t>Caseworker Satisfaction Survey Questionnaire</w:t>
      </w:r>
    </w:p>
    <w:tbl>
      <w:tblPr>
        <w:tblStyle w:val="TableGrid"/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680"/>
        <w:gridCol w:w="1080"/>
        <w:gridCol w:w="1080"/>
        <w:gridCol w:w="1080"/>
        <w:gridCol w:w="1080"/>
        <w:gridCol w:w="1170"/>
      </w:tblGrid>
      <w:tr w:rsidR="0020418C" w:rsidRPr="00BA41FF" w:rsidTr="00317EF4">
        <w:tc>
          <w:tcPr>
            <w:tcW w:w="4680" w:type="dxa"/>
            <w:shd w:val="clear" w:color="auto" w:fill="D9D9D9" w:themeFill="background1" w:themeFillShade="D9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8E6AB0" w:rsidRDefault="0020418C" w:rsidP="00443998">
            <w:pPr>
              <w:jc w:val="center"/>
              <w:rPr>
                <w:rFonts w:cs="Arial"/>
              </w:rPr>
            </w:pPr>
            <w:r w:rsidRPr="008E6AB0">
              <w:rPr>
                <w:rFonts w:cs="Arial"/>
              </w:rPr>
              <w:t>Strongly 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8E6AB0" w:rsidRDefault="0020418C" w:rsidP="00443998">
            <w:pPr>
              <w:jc w:val="center"/>
              <w:rPr>
                <w:rFonts w:cs="Arial"/>
              </w:rPr>
            </w:pPr>
            <w:r w:rsidRPr="008E6AB0">
              <w:rPr>
                <w:rFonts w:cs="Arial"/>
              </w:rPr>
              <w:t>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8E6AB0" w:rsidRDefault="0020418C" w:rsidP="00443998">
            <w:pPr>
              <w:jc w:val="center"/>
              <w:rPr>
                <w:rFonts w:cs="Arial"/>
              </w:rPr>
            </w:pPr>
            <w:r w:rsidRPr="008E6AB0">
              <w:rPr>
                <w:rFonts w:cs="Arial"/>
              </w:rPr>
              <w:t>Disagree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8E6AB0" w:rsidRDefault="0020418C" w:rsidP="00443998">
            <w:pPr>
              <w:jc w:val="center"/>
              <w:rPr>
                <w:rFonts w:cs="Arial"/>
              </w:rPr>
            </w:pPr>
            <w:r w:rsidRPr="008E6AB0">
              <w:rPr>
                <w:rFonts w:cs="Arial"/>
              </w:rPr>
              <w:t>Strongly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20418C" w:rsidRPr="008E6AB0" w:rsidRDefault="00BA41FF" w:rsidP="00443998">
            <w:pPr>
              <w:jc w:val="center"/>
              <w:rPr>
                <w:rFonts w:cs="Arial"/>
              </w:rPr>
            </w:pPr>
            <w:r w:rsidRPr="008E6AB0">
              <w:rPr>
                <w:rFonts w:cs="Arial"/>
              </w:rPr>
              <w:t>Not Applicable</w:t>
            </w:r>
          </w:p>
        </w:tc>
      </w:tr>
      <w:tr w:rsidR="0020418C" w:rsidRPr="00BA41FF" w:rsidTr="00317EF4">
        <w:tc>
          <w:tcPr>
            <w:tcW w:w="4680" w:type="dxa"/>
          </w:tcPr>
          <w:p w:rsidR="0020418C" w:rsidRPr="008E6AB0" w:rsidRDefault="00F76575" w:rsidP="00F76575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E6AB0">
              <w:rPr>
                <w:rFonts w:cs="Arial"/>
              </w:rPr>
              <w:t xml:space="preserve">I was satisfied with the efforts the Contractor made to schedule appointment(s).  The Contractor was flexible in scheduling to accommodate clients' school/work/personal commitments.  </w:t>
            </w: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</w:tr>
      <w:tr w:rsidR="0020418C" w:rsidRPr="00BA41FF" w:rsidTr="00317EF4">
        <w:tc>
          <w:tcPr>
            <w:tcW w:w="4680" w:type="dxa"/>
          </w:tcPr>
          <w:p w:rsidR="0020418C" w:rsidRPr="008E6AB0" w:rsidRDefault="00F76575" w:rsidP="00F76575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E6AB0">
              <w:rPr>
                <w:rFonts w:cs="Arial"/>
              </w:rPr>
              <w:t xml:space="preserve">Contractor initiated services within 10 business days of DFPS providing the 2054 and referral or within the requested timeframe if an emergency situation.  </w:t>
            </w: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</w:tr>
      <w:tr w:rsidR="0020418C" w:rsidRPr="00BA41FF" w:rsidTr="00317EF4">
        <w:tc>
          <w:tcPr>
            <w:tcW w:w="4680" w:type="dxa"/>
          </w:tcPr>
          <w:p w:rsidR="0020418C" w:rsidRPr="008E6AB0" w:rsidRDefault="00F76575" w:rsidP="00AF6F80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E6AB0">
              <w:rPr>
                <w:rFonts w:cs="Arial"/>
              </w:rPr>
              <w:t>The initial report (</w:t>
            </w:r>
            <w:r w:rsidR="00D417BF" w:rsidRPr="008E6AB0">
              <w:rPr>
                <w:rFonts w:cs="Arial"/>
              </w:rPr>
              <w:t>i.e.</w:t>
            </w:r>
            <w:r w:rsidRPr="008E6AB0">
              <w:rPr>
                <w:rFonts w:cs="Arial"/>
              </w:rPr>
              <w:t xml:space="preserve">, </w:t>
            </w:r>
            <w:r w:rsidR="00AF6F80">
              <w:rPr>
                <w:rFonts w:cs="Arial"/>
              </w:rPr>
              <w:t>Psychological Testing</w:t>
            </w:r>
            <w:r w:rsidR="00AF6F80" w:rsidRPr="008E6AB0">
              <w:rPr>
                <w:rFonts w:cs="Arial"/>
              </w:rPr>
              <w:t xml:space="preserve"> </w:t>
            </w:r>
            <w:r w:rsidRPr="008E6AB0">
              <w:rPr>
                <w:rFonts w:cs="Arial"/>
              </w:rPr>
              <w:t>Report</w:t>
            </w:r>
            <w:r w:rsidR="0056592C" w:rsidRPr="008E6AB0">
              <w:rPr>
                <w:rFonts w:cs="Arial"/>
              </w:rPr>
              <w:t xml:space="preserve">; </w:t>
            </w:r>
            <w:r w:rsidRPr="008E6AB0">
              <w:rPr>
                <w:rFonts w:cs="Arial"/>
              </w:rPr>
              <w:t>Psychosocial Assessment</w:t>
            </w:r>
            <w:r w:rsidR="0056592C" w:rsidRPr="008E6AB0">
              <w:rPr>
                <w:rFonts w:cs="Arial"/>
              </w:rPr>
              <w:t>; or any other written report requested by DFPS</w:t>
            </w:r>
            <w:r w:rsidRPr="008E6AB0">
              <w:rPr>
                <w:rFonts w:cs="Arial"/>
              </w:rPr>
              <w:t xml:space="preserve">) was </w:t>
            </w:r>
            <w:r w:rsidR="00D417BF" w:rsidRPr="008E6AB0">
              <w:rPr>
                <w:rFonts w:cs="Arial"/>
              </w:rPr>
              <w:t>individualized</w:t>
            </w:r>
            <w:r w:rsidRPr="008E6AB0">
              <w:rPr>
                <w:rFonts w:cs="Arial"/>
              </w:rPr>
              <w:t xml:space="preserve">, complete, and useful in the development of the client service plan, for making case decisions and/or for use in court.  </w:t>
            </w: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</w:tr>
      <w:tr w:rsidR="0020418C" w:rsidRPr="00BA41FF" w:rsidTr="00317EF4">
        <w:tc>
          <w:tcPr>
            <w:tcW w:w="4680" w:type="dxa"/>
          </w:tcPr>
          <w:p w:rsidR="00AC6F98" w:rsidRPr="008E6AB0" w:rsidRDefault="00AC6F98" w:rsidP="00AF6F80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E6AB0">
              <w:rPr>
                <w:rFonts w:cs="Arial"/>
              </w:rPr>
              <w:t>If client was referred for ongoing treatment, m</w:t>
            </w:r>
            <w:r w:rsidRPr="008E6AB0">
              <w:rPr>
                <w:rFonts w:cs="Arial"/>
                <w:szCs w:val="20"/>
              </w:rPr>
              <w:t xml:space="preserve">onthly </w:t>
            </w:r>
            <w:r w:rsidR="00AF6F80">
              <w:rPr>
                <w:rFonts w:cs="Arial"/>
                <w:szCs w:val="20"/>
              </w:rPr>
              <w:t>progress reports</w:t>
            </w:r>
            <w:r w:rsidR="00AF6F80" w:rsidRPr="008E6AB0">
              <w:rPr>
                <w:rFonts w:cs="Arial"/>
                <w:szCs w:val="20"/>
              </w:rPr>
              <w:t xml:space="preserve"> </w:t>
            </w:r>
            <w:r w:rsidRPr="008E6AB0">
              <w:rPr>
                <w:rFonts w:cs="Arial"/>
                <w:szCs w:val="20"/>
              </w:rPr>
              <w:t xml:space="preserve">were </w:t>
            </w:r>
            <w:r w:rsidRPr="008E6AB0">
              <w:rPr>
                <w:rFonts w:cs="Arial"/>
                <w:spacing w:val="-3"/>
                <w:szCs w:val="20"/>
              </w:rPr>
              <w:t>submitted by the 10</w:t>
            </w:r>
            <w:r w:rsidRPr="008E6AB0">
              <w:rPr>
                <w:rFonts w:cs="Arial"/>
                <w:spacing w:val="-3"/>
                <w:szCs w:val="20"/>
                <w:vertAlign w:val="superscript"/>
              </w:rPr>
              <w:t>th</w:t>
            </w:r>
            <w:r w:rsidRPr="008E6AB0">
              <w:rPr>
                <w:rFonts w:cs="Arial"/>
                <w:spacing w:val="-3"/>
                <w:szCs w:val="20"/>
              </w:rPr>
              <w:t xml:space="preserve"> business day o</w:t>
            </w:r>
            <w:r w:rsidRPr="008E6AB0">
              <w:rPr>
                <w:rFonts w:cs="Arial"/>
                <w:szCs w:val="20"/>
              </w:rPr>
              <w:t xml:space="preserve">f the month following the month of service. </w:t>
            </w: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</w:tr>
      <w:tr w:rsidR="0020418C" w:rsidRPr="00BA41FF" w:rsidTr="00317EF4">
        <w:tc>
          <w:tcPr>
            <w:tcW w:w="4680" w:type="dxa"/>
          </w:tcPr>
          <w:p w:rsidR="0020418C" w:rsidRPr="008E6AB0" w:rsidRDefault="00AC6F98" w:rsidP="00AF6F80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E6AB0">
              <w:rPr>
                <w:rFonts w:cs="Arial"/>
              </w:rPr>
              <w:t>If client was referred for ongoing treatment, m</w:t>
            </w:r>
            <w:r w:rsidRPr="008E6AB0">
              <w:rPr>
                <w:rFonts w:cs="Arial"/>
                <w:szCs w:val="20"/>
              </w:rPr>
              <w:t>onthl</w:t>
            </w:r>
            <w:r w:rsidRPr="008E6AB0">
              <w:rPr>
                <w:rFonts w:cs="Arial"/>
                <w:spacing w:val="-3"/>
                <w:szCs w:val="20"/>
              </w:rPr>
              <w:t xml:space="preserve">y </w:t>
            </w:r>
            <w:r w:rsidR="00AF6F80">
              <w:rPr>
                <w:rFonts w:cs="Arial"/>
                <w:spacing w:val="-3"/>
                <w:szCs w:val="20"/>
              </w:rPr>
              <w:t>progress reports</w:t>
            </w:r>
            <w:r w:rsidR="00AF6F80" w:rsidRPr="008E6AB0">
              <w:rPr>
                <w:rFonts w:cs="Arial"/>
                <w:spacing w:val="-3"/>
                <w:szCs w:val="20"/>
              </w:rPr>
              <w:t xml:space="preserve"> </w:t>
            </w:r>
            <w:r w:rsidRPr="008E6AB0">
              <w:rPr>
                <w:rFonts w:cs="Arial"/>
                <w:spacing w:val="-3"/>
                <w:szCs w:val="20"/>
              </w:rPr>
              <w:t xml:space="preserve">were individualized, with sufficient detail to support the client's progress, or lack thereof, in meeting </w:t>
            </w:r>
            <w:r w:rsidR="00AF6F80">
              <w:rPr>
                <w:rFonts w:cs="Arial"/>
                <w:spacing w:val="-3"/>
                <w:szCs w:val="20"/>
              </w:rPr>
              <w:t xml:space="preserve">CPS </w:t>
            </w:r>
            <w:r w:rsidRPr="008E6AB0">
              <w:rPr>
                <w:rFonts w:cs="Arial"/>
                <w:spacing w:val="-3"/>
                <w:szCs w:val="20"/>
              </w:rPr>
              <w:t xml:space="preserve">goals </w:t>
            </w:r>
            <w:r w:rsidR="00BA41FF" w:rsidRPr="008E6AB0">
              <w:rPr>
                <w:rFonts w:cs="Arial"/>
                <w:spacing w:val="-3"/>
                <w:szCs w:val="20"/>
              </w:rPr>
              <w:t>and</w:t>
            </w:r>
            <w:r w:rsidR="00D417BF" w:rsidRPr="008E6AB0">
              <w:rPr>
                <w:rFonts w:cs="Arial"/>
                <w:spacing w:val="-3"/>
                <w:szCs w:val="20"/>
              </w:rPr>
              <w:t xml:space="preserve"> w</w:t>
            </w:r>
            <w:r w:rsidRPr="008E6AB0">
              <w:rPr>
                <w:rFonts w:cs="Arial"/>
                <w:spacing w:val="-3"/>
                <w:szCs w:val="20"/>
              </w:rPr>
              <w:t>ere useful in making decisions and/or for use in court</w:t>
            </w:r>
            <w:r w:rsidR="00BA41FF" w:rsidRPr="008E6AB0">
              <w:rPr>
                <w:rFonts w:cs="Arial"/>
                <w:spacing w:val="-3"/>
                <w:szCs w:val="20"/>
              </w:rPr>
              <w:t>.</w:t>
            </w:r>
            <w:r w:rsidRPr="008E6AB0">
              <w:rPr>
                <w:rFonts w:cs="Arial"/>
              </w:rPr>
              <w:t xml:space="preserve"> </w:t>
            </w: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</w:tr>
      <w:tr w:rsidR="0020418C" w:rsidRPr="00BA41FF" w:rsidTr="00317EF4">
        <w:tc>
          <w:tcPr>
            <w:tcW w:w="4680" w:type="dxa"/>
          </w:tcPr>
          <w:p w:rsidR="0020418C" w:rsidRPr="008E6AB0" w:rsidRDefault="00AC6F98" w:rsidP="00AF6F80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E6AB0">
              <w:rPr>
                <w:rFonts w:cs="Arial"/>
              </w:rPr>
              <w:t>All reports/summaries were typewritten</w:t>
            </w:r>
            <w:r w:rsidR="00AF6F80">
              <w:rPr>
                <w:rFonts w:cs="Arial"/>
              </w:rPr>
              <w:t xml:space="preserve"> and understandable</w:t>
            </w:r>
            <w:r w:rsidRPr="008E6AB0">
              <w:rPr>
                <w:rFonts w:cs="Arial"/>
              </w:rPr>
              <w:t xml:space="preserve">.  </w:t>
            </w: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</w:tr>
      <w:tr w:rsidR="0020418C" w:rsidRPr="00BA41FF" w:rsidTr="00317EF4">
        <w:tc>
          <w:tcPr>
            <w:tcW w:w="4680" w:type="dxa"/>
          </w:tcPr>
          <w:p w:rsidR="0020418C" w:rsidRPr="008E6AB0" w:rsidRDefault="00AC6F98" w:rsidP="00AC6F98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E6AB0">
              <w:rPr>
                <w:rFonts w:cs="Arial"/>
              </w:rPr>
              <w:t xml:space="preserve">Contractor </w:t>
            </w:r>
            <w:r w:rsidR="00D417BF" w:rsidRPr="008E6AB0">
              <w:rPr>
                <w:rFonts w:cs="Arial"/>
              </w:rPr>
              <w:t xml:space="preserve">provided clients with at least 24 hour notification of a canceled appointment.  </w:t>
            </w: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</w:tr>
      <w:tr w:rsidR="0020418C" w:rsidRPr="00BA41FF" w:rsidTr="00317EF4">
        <w:tc>
          <w:tcPr>
            <w:tcW w:w="4680" w:type="dxa"/>
          </w:tcPr>
          <w:p w:rsidR="0020418C" w:rsidRPr="008E6AB0" w:rsidRDefault="00D417BF" w:rsidP="00D417BF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E6AB0">
              <w:rPr>
                <w:rFonts w:cs="Arial"/>
              </w:rPr>
              <w:t xml:space="preserve">Contractor offered appropriate translation or interpreter services.  </w:t>
            </w: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20418C" w:rsidRPr="008E6AB0" w:rsidRDefault="0020418C" w:rsidP="008F249E">
            <w:pPr>
              <w:rPr>
                <w:rFonts w:cs="Arial"/>
              </w:rPr>
            </w:pPr>
          </w:p>
        </w:tc>
      </w:tr>
      <w:tr w:rsidR="00D417BF" w:rsidRPr="00BA41FF" w:rsidTr="00317EF4">
        <w:tc>
          <w:tcPr>
            <w:tcW w:w="4680" w:type="dxa"/>
          </w:tcPr>
          <w:p w:rsidR="00D417BF" w:rsidRPr="008E6AB0" w:rsidRDefault="00D417BF" w:rsidP="00D417BF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E6AB0">
              <w:rPr>
                <w:rFonts w:cs="Arial"/>
              </w:rPr>
              <w:t xml:space="preserve">Contractor treated client(s) with respect and cultural sensitivity.  </w:t>
            </w: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</w:tr>
      <w:tr w:rsidR="00D417BF" w:rsidRPr="00BA41FF" w:rsidTr="00317EF4">
        <w:tc>
          <w:tcPr>
            <w:tcW w:w="4680" w:type="dxa"/>
          </w:tcPr>
          <w:p w:rsidR="00D417BF" w:rsidRPr="008E6AB0" w:rsidRDefault="00D417BF" w:rsidP="00D417BF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E6AB0">
              <w:rPr>
                <w:rFonts w:cs="Arial"/>
              </w:rPr>
              <w:t>Contractor was prepared and willing to appear in court; and testimony was consistent with information reported to DFPS.</w:t>
            </w: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</w:tr>
      <w:tr w:rsidR="00D417BF" w:rsidRPr="00BA41FF" w:rsidTr="00317EF4">
        <w:tc>
          <w:tcPr>
            <w:tcW w:w="4680" w:type="dxa"/>
          </w:tcPr>
          <w:p w:rsidR="00D417BF" w:rsidRPr="008E6AB0" w:rsidRDefault="00D417BF" w:rsidP="00D417BF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E6AB0">
              <w:rPr>
                <w:rFonts w:cs="Arial"/>
              </w:rPr>
              <w:t xml:space="preserve">I would recommend this Contractor to other DFPS Caseworkers.  </w:t>
            </w: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  <w:tc>
          <w:tcPr>
            <w:tcW w:w="1170" w:type="dxa"/>
          </w:tcPr>
          <w:p w:rsidR="00D417BF" w:rsidRPr="008E6AB0" w:rsidRDefault="00D417BF" w:rsidP="008F249E">
            <w:pPr>
              <w:rPr>
                <w:rFonts w:cs="Arial"/>
              </w:rPr>
            </w:pPr>
          </w:p>
        </w:tc>
      </w:tr>
      <w:tr w:rsidR="00BA41FF" w:rsidRPr="00BA41FF" w:rsidTr="00317EF4">
        <w:trPr>
          <w:trHeight w:val="746"/>
        </w:trPr>
        <w:tc>
          <w:tcPr>
            <w:tcW w:w="10170" w:type="dxa"/>
            <w:gridSpan w:val="6"/>
          </w:tcPr>
          <w:p w:rsidR="00BA41FF" w:rsidRPr="008E6AB0" w:rsidRDefault="00BA41FF" w:rsidP="008F249E">
            <w:pPr>
              <w:rPr>
                <w:rFonts w:cs="Arial"/>
              </w:rPr>
            </w:pPr>
            <w:r w:rsidRPr="008E6AB0">
              <w:rPr>
                <w:rFonts w:cs="Arial"/>
              </w:rPr>
              <w:t>Comments</w:t>
            </w:r>
          </w:p>
        </w:tc>
      </w:tr>
    </w:tbl>
    <w:p w:rsidR="0020418C" w:rsidRDefault="0020418C" w:rsidP="008F249E"/>
    <w:p w:rsidR="00BA41FF" w:rsidRDefault="00BA41FF" w:rsidP="008F249E"/>
    <w:p w:rsidR="00AC6F98" w:rsidRPr="008F249E" w:rsidRDefault="00AC6F98" w:rsidP="008F249E"/>
    <w:sectPr w:rsidR="00AC6F98" w:rsidRPr="008F249E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4C" w:rsidRDefault="0092134C" w:rsidP="00A03AAB">
      <w:pPr>
        <w:spacing w:after="0" w:line="240" w:lineRule="auto"/>
      </w:pPr>
      <w:r>
        <w:separator/>
      </w:r>
    </w:p>
  </w:endnote>
  <w:endnote w:type="continuationSeparator" w:id="0">
    <w:p w:rsidR="0092134C" w:rsidRDefault="0092134C" w:rsidP="00A0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4C" w:rsidRDefault="0092134C" w:rsidP="00A03AAB">
      <w:pPr>
        <w:spacing w:after="0" w:line="240" w:lineRule="auto"/>
      </w:pPr>
      <w:r>
        <w:separator/>
      </w:r>
    </w:p>
  </w:footnote>
  <w:footnote w:type="continuationSeparator" w:id="0">
    <w:p w:rsidR="0092134C" w:rsidRDefault="0092134C" w:rsidP="00A0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AB" w:rsidRDefault="00327B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0850860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AB" w:rsidRPr="00317EF4" w:rsidRDefault="00327BAA" w:rsidP="00A156E9">
    <w:pPr>
      <w:pStyle w:val="Header"/>
      <w:tabs>
        <w:tab w:val="clear" w:pos="4680"/>
      </w:tabs>
      <w:rPr>
        <w:sz w:val="18"/>
        <w:szCs w:val="18"/>
      </w:rPr>
    </w:pPr>
    <w:r>
      <w:rPr>
        <w:noProof/>
        <w:sz w:val="18"/>
        <w:szCs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0850861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317EF4" w:rsidRPr="00317EF4">
      <w:rPr>
        <w:sz w:val="18"/>
        <w:szCs w:val="18"/>
      </w:rPr>
      <w:t xml:space="preserve">Texas Department of </w:t>
    </w:r>
    <w:r w:rsidR="00A156E9">
      <w:rPr>
        <w:sz w:val="18"/>
        <w:szCs w:val="18"/>
      </w:rPr>
      <w:t>Family and Protective Services</w:t>
    </w:r>
    <w:r w:rsidR="00A156E9">
      <w:rPr>
        <w:sz w:val="18"/>
        <w:szCs w:val="18"/>
      </w:rPr>
      <w:tab/>
      <w:t>Form 2039samp</w:t>
    </w:r>
  </w:p>
  <w:p w:rsidR="00317EF4" w:rsidRPr="00317EF4" w:rsidRDefault="00317EF4" w:rsidP="00A156E9">
    <w:pPr>
      <w:pStyle w:val="Header"/>
      <w:tabs>
        <w:tab w:val="clear" w:pos="4680"/>
      </w:tabs>
      <w:rPr>
        <w:sz w:val="18"/>
        <w:szCs w:val="18"/>
      </w:rPr>
    </w:pPr>
    <w:r w:rsidRPr="00317EF4">
      <w:rPr>
        <w:sz w:val="18"/>
        <w:szCs w:val="18"/>
      </w:rPr>
      <w:t>Child Protective Services</w:t>
    </w:r>
    <w:r w:rsidR="00A156E9" w:rsidRPr="00A156E9">
      <w:rPr>
        <w:sz w:val="18"/>
        <w:szCs w:val="18"/>
      </w:rPr>
      <w:t xml:space="preserve"> </w:t>
    </w:r>
    <w:r w:rsidR="00A156E9">
      <w:rPr>
        <w:sz w:val="18"/>
        <w:szCs w:val="18"/>
      </w:rPr>
      <w:tab/>
    </w:r>
    <w:r w:rsidR="00A156E9" w:rsidRPr="00317EF4">
      <w:rPr>
        <w:sz w:val="18"/>
        <w:szCs w:val="18"/>
      </w:rPr>
      <w:t>September 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AB" w:rsidRDefault="00327B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0850859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E5B"/>
    <w:multiLevelType w:val="hybridMultilevel"/>
    <w:tmpl w:val="0AE2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54CE"/>
    <w:multiLevelType w:val="hybridMultilevel"/>
    <w:tmpl w:val="CD4E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80C2F"/>
    <w:multiLevelType w:val="hybridMultilevel"/>
    <w:tmpl w:val="546E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46EE6"/>
    <w:multiLevelType w:val="hybridMultilevel"/>
    <w:tmpl w:val="7AE647A4"/>
    <w:lvl w:ilvl="0" w:tplc="0409000F">
      <w:start w:val="1"/>
      <w:numFmt w:val="decimal"/>
      <w:lvlText w:val="%1."/>
      <w:lvlJc w:val="left"/>
      <w:pPr>
        <w:ind w:left="1192" w:hanging="360"/>
      </w:p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4">
    <w:nsid w:val="345B3975"/>
    <w:multiLevelType w:val="hybridMultilevel"/>
    <w:tmpl w:val="18827D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36006E"/>
    <w:multiLevelType w:val="hybridMultilevel"/>
    <w:tmpl w:val="42F4D94E"/>
    <w:lvl w:ilvl="0" w:tplc="0409000F">
      <w:start w:val="1"/>
      <w:numFmt w:val="decimal"/>
      <w:lvlText w:val="%1."/>
      <w:lvlJc w:val="left"/>
      <w:pPr>
        <w:ind w:left="1192" w:hanging="360"/>
      </w:p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6">
    <w:nsid w:val="4C453F12"/>
    <w:multiLevelType w:val="hybridMultilevel"/>
    <w:tmpl w:val="66600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320D9"/>
    <w:multiLevelType w:val="hybridMultilevel"/>
    <w:tmpl w:val="3A52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8058B"/>
    <w:multiLevelType w:val="hybridMultilevel"/>
    <w:tmpl w:val="B26A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kRhQLFffciVKLhswGpsF/vZiw4=" w:salt="WAV+z1XdJb24cbb3VEfu2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8C"/>
    <w:rsid w:val="000B3150"/>
    <w:rsid w:val="000D5A2D"/>
    <w:rsid w:val="0011036E"/>
    <w:rsid w:val="001D0027"/>
    <w:rsid w:val="001F70DD"/>
    <w:rsid w:val="0020418C"/>
    <w:rsid w:val="00245754"/>
    <w:rsid w:val="0026027C"/>
    <w:rsid w:val="00317EF4"/>
    <w:rsid w:val="00356CF4"/>
    <w:rsid w:val="003844DB"/>
    <w:rsid w:val="003A6191"/>
    <w:rsid w:val="00443998"/>
    <w:rsid w:val="00502BE4"/>
    <w:rsid w:val="0056592C"/>
    <w:rsid w:val="005F4D43"/>
    <w:rsid w:val="00696E8A"/>
    <w:rsid w:val="00761BE6"/>
    <w:rsid w:val="008678D5"/>
    <w:rsid w:val="008E6AB0"/>
    <w:rsid w:val="008F249E"/>
    <w:rsid w:val="0092134C"/>
    <w:rsid w:val="00996DD5"/>
    <w:rsid w:val="009A27F8"/>
    <w:rsid w:val="00A03AAB"/>
    <w:rsid w:val="00A11BD9"/>
    <w:rsid w:val="00A156E9"/>
    <w:rsid w:val="00A92869"/>
    <w:rsid w:val="00AC6F98"/>
    <w:rsid w:val="00AF6F80"/>
    <w:rsid w:val="00B65D92"/>
    <w:rsid w:val="00BA41FF"/>
    <w:rsid w:val="00BA61F1"/>
    <w:rsid w:val="00CC28BC"/>
    <w:rsid w:val="00D417BF"/>
    <w:rsid w:val="00D950F1"/>
    <w:rsid w:val="00E43145"/>
    <w:rsid w:val="00E441FD"/>
    <w:rsid w:val="00EA1045"/>
    <w:rsid w:val="00F64CD1"/>
    <w:rsid w:val="00F76575"/>
    <w:rsid w:val="00F8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AB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0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AB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AB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0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A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406E-1D84-4314-9331-663ABBFD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and Treatment: Psychological and Treatment Services Caseworker Satisfaction Survey Questionnaire</vt:lpstr>
    </vt:vector>
  </TitlesOfParts>
  <Company>DFPS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and Treatment: Psychological and Treatment Services Caseworker Satisfaction Survey Questionnaire</dc:title>
  <dc:subject>Sept 27, 2012</dc:subject>
  <dc:creator>Christie,Rita B (DFPS)</dc:creator>
  <cp:keywords/>
  <dc:description>Internet/PCS/Regional</dc:description>
  <cp:lastModifiedBy>Crawford,Rhonda J (DFPS)</cp:lastModifiedBy>
  <cp:revision>2</cp:revision>
  <dcterms:created xsi:type="dcterms:W3CDTF">2012-09-27T18:32:00Z</dcterms:created>
  <dcterms:modified xsi:type="dcterms:W3CDTF">2012-09-27T18:32:00Z</dcterms:modified>
  <cp:category>Sample Only</cp:category>
</cp:coreProperties>
</file>