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7F7D" w14:textId="524B3702" w:rsidR="00701929" w:rsidRDefault="00916DD6" w:rsidP="28CDAABC">
      <w:pPr>
        <w:pStyle w:val="Heading1"/>
        <w:pBdr>
          <w:bottom w:val="single" w:sz="4" w:space="1" w:color="auto"/>
        </w:pBdr>
        <w:tabs>
          <w:tab w:val="left" w:pos="7650"/>
        </w:tabs>
        <w:jc w:val="center"/>
      </w:pPr>
      <w:r>
        <w:t xml:space="preserve">Region 8 </w:t>
      </w:r>
      <w:r w:rsidR="00701929">
        <w:t>Removal Checklist</w:t>
      </w:r>
    </w:p>
    <w:p w14:paraId="30809A47" w14:textId="6D3D626C" w:rsidR="00471D34" w:rsidRPr="003A53C8" w:rsidRDefault="00471D34" w:rsidP="00A86A7E">
      <w:pPr>
        <w:spacing w:before="120" w:after="120"/>
      </w:pPr>
      <w:r w:rsidRPr="003A53C8">
        <w:rPr>
          <w:b/>
        </w:rPr>
        <w:t>Purpose:</w:t>
      </w:r>
      <w:bookmarkStart w:id="0" w:name="Text1"/>
      <w:r w:rsidR="004F4ACF">
        <w:t xml:space="preserve"> Use this form </w:t>
      </w:r>
      <w:r w:rsidR="004F4ACF" w:rsidRPr="004F4ACF">
        <w:t xml:space="preserve">to help you remember </w:t>
      </w:r>
      <w:r w:rsidR="00FC02B2">
        <w:t xml:space="preserve">the </w:t>
      </w:r>
      <w:r w:rsidR="003B43A0">
        <w:t xml:space="preserve">important </w:t>
      </w:r>
      <w:r w:rsidR="004F4ACF" w:rsidRPr="004F4ACF">
        <w:t>steps and time</w:t>
      </w:r>
      <w:r w:rsidR="00CF69FF">
        <w:t xml:space="preserve"> </w:t>
      </w:r>
      <w:r w:rsidR="004F4ACF" w:rsidRPr="004F4ACF">
        <w:t xml:space="preserve">frames from the time </w:t>
      </w:r>
      <w:r w:rsidR="00341D04">
        <w:t xml:space="preserve">of </w:t>
      </w:r>
      <w:r w:rsidR="004F4ACF" w:rsidRPr="004F4ACF">
        <w:t xml:space="preserve">the removal until the case has been transferred to a Conservatorship </w:t>
      </w:r>
      <w:r w:rsidR="00F45181">
        <w:t>case</w:t>
      </w:r>
      <w:r w:rsidR="004F4ACF" w:rsidRPr="004F4ACF">
        <w:t>worker</w:t>
      </w:r>
      <w:bookmarkEnd w:id="0"/>
      <w:r w:rsidR="001E3D2C">
        <w:t>.</w:t>
      </w:r>
      <w:r w:rsidR="001E3D2C" w:rsidRPr="003A53C8">
        <w:t xml:space="preserve"> </w:t>
      </w:r>
      <w:r w:rsidR="00D96703" w:rsidRPr="004C4594">
        <w:t>This checklist does not specify which stage of service is responsible for each task</w:t>
      </w:r>
      <w:r w:rsidR="00D96703">
        <w:t xml:space="preserve"> as each region partners to divide the responsibilities as appropriate</w:t>
      </w:r>
      <w:r w:rsidR="00D96703" w:rsidRPr="004C4594">
        <w:t xml:space="preserve">.  </w:t>
      </w:r>
      <w:r w:rsidR="003B43A0">
        <w:t xml:space="preserve">Transfer of the case to the conservatorship unit is not contingent upon </w:t>
      </w:r>
      <w:r w:rsidR="00D96703">
        <w:t xml:space="preserve">the removing </w:t>
      </w:r>
      <w:r w:rsidR="00F45181">
        <w:t>case</w:t>
      </w:r>
      <w:r w:rsidR="00D96703">
        <w:t xml:space="preserve">worker completing </w:t>
      </w:r>
      <w:r w:rsidR="003B43A0">
        <w:t>all t</w:t>
      </w:r>
      <w:r w:rsidR="00A86A7E">
        <w:rPr>
          <w:szCs w:val="18"/>
        </w:rPr>
        <w:t>asks on this checklist</w:t>
      </w:r>
      <w:r w:rsidR="00A86A7E" w:rsidRPr="00767846">
        <w:rPr>
          <w:szCs w:val="18"/>
        </w:rPr>
        <w:t>.</w:t>
      </w:r>
      <w:r w:rsidR="00A86A7E" w:rsidDel="00A86A7E">
        <w:rPr>
          <w:rStyle w:val="CommentReference"/>
        </w:rPr>
        <w:t xml:space="preserve"> </w:t>
      </w:r>
    </w:p>
    <w:p w14:paraId="5257103F" w14:textId="77777777" w:rsidR="002C1022" w:rsidRDefault="00580A4F" w:rsidP="00A86A7E">
      <w:pPr>
        <w:spacing w:before="120" w:after="120"/>
        <w:rPr>
          <w:color w:val="000000"/>
          <w:szCs w:val="18"/>
        </w:rPr>
      </w:pPr>
      <w:r w:rsidRPr="003A53C8">
        <w:rPr>
          <w:b/>
        </w:rPr>
        <w:t>Directions:</w:t>
      </w:r>
      <w:r w:rsidR="003F15D1" w:rsidRPr="003A53C8">
        <w:t xml:space="preserve"> </w:t>
      </w:r>
      <w:r w:rsidR="00FC02B2">
        <w:t>E</w:t>
      </w:r>
      <w:r w:rsidR="00CF69FF" w:rsidRPr="004F4ACF">
        <w:t xml:space="preserve">nter </w:t>
      </w:r>
      <w:r w:rsidR="00FC02B2">
        <w:t xml:space="preserve">the </w:t>
      </w:r>
      <w:r w:rsidR="00CF69FF" w:rsidRPr="004F4ACF">
        <w:t>date</w:t>
      </w:r>
      <w:r w:rsidR="00FC02B2">
        <w:t xml:space="preserve"> when you complete each</w:t>
      </w:r>
      <w:r w:rsidR="00CF69FF" w:rsidRPr="004F4ACF">
        <w:t xml:space="preserve"> task.</w:t>
      </w:r>
      <w:r w:rsidR="00C0415C" w:rsidRPr="00C0415C">
        <w:t xml:space="preserve"> </w:t>
      </w:r>
      <w:r w:rsidR="003F15D1" w:rsidRPr="003A53C8">
        <w:t>After completing this form</w:t>
      </w:r>
      <w:r w:rsidR="004F4ACF">
        <w:t xml:space="preserve">, </w:t>
      </w:r>
      <w:r w:rsidR="004F4ACF" w:rsidRPr="004F4ACF">
        <w:t>file it under the Family Services tab in the Conservatorship case file.</w:t>
      </w:r>
      <w:r w:rsidR="004F4ACF">
        <w:t xml:space="preserve"> A child cannot be placed unless DFPS has</w:t>
      </w:r>
      <w:r w:rsidR="000D4C75">
        <w:t xml:space="preserve"> taken</w:t>
      </w:r>
      <w:r w:rsidR="004F4ACF">
        <w:t xml:space="preserve"> custody. </w:t>
      </w:r>
      <w:r w:rsidR="004F4ACF" w:rsidRPr="004F4ACF">
        <w:rPr>
          <w:color w:val="000000"/>
          <w:szCs w:val="18"/>
        </w:rPr>
        <w:t>Only proceed with this checklist if you have taken emergency custody</w:t>
      </w:r>
      <w:r w:rsidR="004F4ACF">
        <w:rPr>
          <w:color w:val="000000"/>
          <w:szCs w:val="18"/>
        </w:rPr>
        <w:t xml:space="preserve">. </w:t>
      </w:r>
    </w:p>
    <w:p w14:paraId="5CA702DB" w14:textId="57F479D0" w:rsidR="004F4ACF" w:rsidRPr="004F4ACF" w:rsidRDefault="002C1022" w:rsidP="00A86A7E">
      <w:pPr>
        <w:spacing w:before="120" w:after="120"/>
        <w:rPr>
          <w:color w:val="000000"/>
          <w:szCs w:val="18"/>
        </w:rPr>
      </w:pPr>
      <w:r w:rsidRPr="002C1022">
        <w:rPr>
          <w:b/>
          <w:bCs/>
          <w:color w:val="000000"/>
          <w:szCs w:val="18"/>
        </w:rPr>
        <w:t>Note:</w:t>
      </w:r>
      <w:r>
        <w:rPr>
          <w:color w:val="000000"/>
          <w:szCs w:val="18"/>
        </w:rPr>
        <w:t xml:space="preserve"> This removal checklist is for both Region 8A and 8B. Notice that the placement mailbox for Belong will be different for 8A and 8B. </w:t>
      </w:r>
    </w:p>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7A628E" w:rsidRPr="006465BE" w14:paraId="24DCD96B" w14:textId="77777777" w:rsidTr="1C7C83F6">
        <w:trPr>
          <w:cantSplit/>
          <w:trHeight w:val="533"/>
          <w:tblHeader/>
        </w:trPr>
        <w:tc>
          <w:tcPr>
            <w:tcW w:w="1090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6ECC8B6" w14:textId="0BFC29AF" w:rsidR="007A628E" w:rsidRPr="006465BE" w:rsidRDefault="00A44D9E" w:rsidP="001914BD">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sidRPr="00A44D9E">
              <w:rPr>
                <w:rStyle w:val="Heading2Char"/>
              </w:rPr>
              <w:t>DAY 1 (WITHIN 24 HOURS OF REMOVAL)</w:t>
            </w:r>
          </w:p>
        </w:tc>
      </w:tr>
      <w:tr w:rsidR="004F4ACF" w:rsidRPr="006465BE" w14:paraId="56188AA1" w14:textId="77777777" w:rsidTr="1C7C83F6">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hideMark/>
          </w:tcPr>
          <w:p w14:paraId="478D958B" w14:textId="63D7C336" w:rsidR="004F4ACF" w:rsidRPr="004B3C6C"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b/>
              </w:rPr>
            </w:pPr>
            <w:r w:rsidRPr="004B3C6C">
              <w:rPr>
                <w:rFonts w:cs="Calibri"/>
                <w:b/>
              </w:rPr>
              <w:t>Date Completed</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DAECDC4" w14:textId="6768E800" w:rsidR="004F4ACF" w:rsidRPr="006465BE" w:rsidRDefault="00156871"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sidRPr="004B3C6C">
              <w:rPr>
                <w:rFonts w:cs="Calibri"/>
                <w:b/>
              </w:rPr>
              <w:t xml:space="preserve">Tasks </w:t>
            </w:r>
            <w:r w:rsidR="004F4ACF" w:rsidRPr="004B3C6C">
              <w:rPr>
                <w:rFonts w:cs="Calibri"/>
                <w:b/>
              </w:rPr>
              <w:t xml:space="preserve">Due </w:t>
            </w:r>
            <w:r w:rsidRPr="004B3C6C">
              <w:rPr>
                <w:rFonts w:cs="Calibri"/>
                <w:b/>
              </w:rPr>
              <w:t xml:space="preserve">on the Following </w:t>
            </w:r>
            <w:r w:rsidR="004F4ACF" w:rsidRPr="004B3C6C">
              <w:rPr>
                <w:rFonts w:cs="Calibri"/>
                <w:b/>
              </w:rPr>
              <w:t>Date</w:t>
            </w:r>
            <w:r w:rsidR="004F4ACF" w:rsidRPr="00156871">
              <w:rPr>
                <w:rFonts w:cs="Calibri"/>
              </w:rPr>
              <w:t>:</w:t>
            </w:r>
            <w:r w:rsidR="004F4ACF">
              <w:rPr>
                <w:rFonts w:cs="Calibri"/>
              </w:rPr>
              <w:t xml:space="preserve"> </w:t>
            </w:r>
            <w:r w:rsidR="004F4ACF">
              <w:rPr>
                <w:rFonts w:cs="Calibri"/>
              </w:rPr>
              <w:fldChar w:fldCharType="begin">
                <w:ffData>
                  <w:name w:val="Text24"/>
                  <w:enabled/>
                  <w:calcOnExit w:val="0"/>
                  <w:textInput/>
                </w:ffData>
              </w:fldChar>
            </w:r>
            <w:bookmarkStart w:id="1" w:name="Text24"/>
            <w:r w:rsidR="004F4ACF">
              <w:rPr>
                <w:rFonts w:cs="Calibri"/>
              </w:rPr>
              <w:instrText xml:space="preserve"> FORMTEXT </w:instrText>
            </w:r>
            <w:r w:rsidR="004F4ACF">
              <w:rPr>
                <w:rFonts w:cs="Calibri"/>
              </w:rPr>
            </w:r>
            <w:r w:rsidR="004F4ACF">
              <w:rPr>
                <w:rFonts w:cs="Calibri"/>
              </w:rPr>
              <w:fldChar w:fldCharType="separate"/>
            </w:r>
            <w:r w:rsidR="004F4ACF">
              <w:rPr>
                <w:rFonts w:cs="Calibri"/>
                <w:noProof/>
              </w:rPr>
              <w:t> </w:t>
            </w:r>
            <w:r w:rsidR="004F4ACF">
              <w:rPr>
                <w:rFonts w:cs="Calibri"/>
                <w:noProof/>
              </w:rPr>
              <w:t> </w:t>
            </w:r>
            <w:r w:rsidR="004F4ACF">
              <w:rPr>
                <w:rFonts w:cs="Calibri"/>
                <w:noProof/>
              </w:rPr>
              <w:t> </w:t>
            </w:r>
            <w:r w:rsidR="004F4ACF">
              <w:rPr>
                <w:rFonts w:cs="Calibri"/>
                <w:noProof/>
              </w:rPr>
              <w:t> </w:t>
            </w:r>
            <w:r w:rsidR="004F4ACF">
              <w:rPr>
                <w:rFonts w:cs="Calibri"/>
                <w:noProof/>
              </w:rPr>
              <w:t> </w:t>
            </w:r>
            <w:r w:rsidR="004F4ACF">
              <w:rPr>
                <w:rFonts w:cs="Calibri"/>
              </w:rPr>
              <w:fldChar w:fldCharType="end"/>
            </w:r>
            <w:bookmarkEnd w:id="1"/>
          </w:p>
        </w:tc>
      </w:tr>
      <w:tr w:rsidR="004F4ACF" w:rsidRPr="006465BE" w14:paraId="4C058329"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68B25B2" w14:textId="2C03EEA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5"/>
                  <w:enabled/>
                  <w:calcOnExit w:val="0"/>
                  <w:textInput/>
                </w:ffData>
              </w:fldChar>
            </w:r>
            <w:bookmarkStart w:id="2" w:name="Text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5A5F91E" w14:textId="77777777" w:rsidR="00930E23" w:rsidRDefault="004F4ACF"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 xml:space="preserve">Obtain supervisor and PD approval prior to the removal. Discuss </w:t>
            </w:r>
            <w:r w:rsidR="00930E23">
              <w:rPr>
                <w:color w:val="000000"/>
              </w:rPr>
              <w:t xml:space="preserve">the following </w:t>
            </w:r>
            <w:r>
              <w:rPr>
                <w:color w:val="000000"/>
              </w:rPr>
              <w:t xml:space="preserve">with </w:t>
            </w:r>
            <w:r w:rsidR="00930E23">
              <w:rPr>
                <w:color w:val="000000"/>
              </w:rPr>
              <w:t xml:space="preserve">your </w:t>
            </w:r>
            <w:r>
              <w:rPr>
                <w:color w:val="000000"/>
              </w:rPr>
              <w:t>supervisor</w:t>
            </w:r>
            <w:r w:rsidR="00930E23">
              <w:rPr>
                <w:color w:val="000000"/>
              </w:rPr>
              <w:t>:</w:t>
            </w:r>
            <w:r>
              <w:rPr>
                <w:color w:val="000000"/>
              </w:rPr>
              <w:t xml:space="preserve"> </w:t>
            </w:r>
          </w:p>
          <w:p w14:paraId="5E6FC3E8" w14:textId="1993A0ED" w:rsidR="00930E23" w:rsidRPr="004B3C6C" w:rsidRDefault="00930E23" w:rsidP="00E0470A">
            <w:pPr>
              <w:pStyle w:val="ListParagraph"/>
              <w:numPr>
                <w:ilvl w:val="0"/>
                <w:numId w:val="4"/>
              </w:numPr>
              <w:tabs>
                <w:tab w:val="left" w:pos="360"/>
                <w:tab w:val="left" w:pos="720"/>
                <w:tab w:val="left" w:pos="1080"/>
                <w:tab w:val="left" w:pos="1440"/>
                <w:tab w:val="left" w:pos="1800"/>
                <w:tab w:val="left" w:pos="2160"/>
                <w:tab w:val="left" w:pos="2520"/>
                <w:tab w:val="left" w:pos="2880"/>
              </w:tabs>
              <w:spacing w:before="60" w:after="60"/>
              <w:rPr>
                <w:color w:val="000000"/>
              </w:rPr>
            </w:pPr>
            <w:r w:rsidRPr="004B3C6C">
              <w:rPr>
                <w:color w:val="000000"/>
              </w:rPr>
              <w:t>W</w:t>
            </w:r>
            <w:r w:rsidR="004F4ACF" w:rsidRPr="004B3C6C">
              <w:rPr>
                <w:color w:val="000000"/>
              </w:rPr>
              <w:t>ho will</w:t>
            </w:r>
            <w:r w:rsidR="00117A7D" w:rsidRPr="004B3C6C">
              <w:rPr>
                <w:color w:val="000000"/>
              </w:rPr>
              <w:t xml:space="preserve"> and </w:t>
            </w:r>
            <w:r w:rsidR="004F4ACF" w:rsidRPr="004B3C6C">
              <w:rPr>
                <w:color w:val="000000"/>
              </w:rPr>
              <w:t xml:space="preserve">will not be offered a visit within the first </w:t>
            </w:r>
            <w:r w:rsidR="00EA5F4B" w:rsidRPr="004B3C6C">
              <w:rPr>
                <w:color w:val="000000"/>
              </w:rPr>
              <w:t>five</w:t>
            </w:r>
            <w:r w:rsidR="000D4C75" w:rsidRPr="004B3C6C">
              <w:rPr>
                <w:color w:val="000000"/>
              </w:rPr>
              <w:t xml:space="preserve"> </w:t>
            </w:r>
            <w:r w:rsidR="00A319A5" w:rsidRPr="004B3C6C">
              <w:rPr>
                <w:color w:val="000000"/>
              </w:rPr>
              <w:t>days?</w:t>
            </w:r>
            <w:r w:rsidR="004F4ACF" w:rsidRPr="004B3C6C">
              <w:rPr>
                <w:color w:val="000000"/>
              </w:rPr>
              <w:t xml:space="preserve"> </w:t>
            </w:r>
          </w:p>
          <w:p w14:paraId="2331E406" w14:textId="3A1D7DC3" w:rsidR="004F4ACF" w:rsidRPr="00930E23" w:rsidRDefault="00930E23" w:rsidP="00E0470A">
            <w:pPr>
              <w:pStyle w:val="ListParagraph"/>
              <w:numPr>
                <w:ilvl w:val="0"/>
                <w:numId w:val="4"/>
              </w:numPr>
              <w:tabs>
                <w:tab w:val="left" w:pos="360"/>
                <w:tab w:val="left" w:pos="720"/>
                <w:tab w:val="left" w:pos="1080"/>
                <w:tab w:val="left" w:pos="1440"/>
                <w:tab w:val="left" w:pos="1800"/>
                <w:tab w:val="left" w:pos="2160"/>
                <w:tab w:val="left" w:pos="2520"/>
                <w:tab w:val="left" w:pos="2880"/>
              </w:tabs>
              <w:spacing w:before="60" w:after="60"/>
              <w:rPr>
                <w:rFonts w:cs="Calibri"/>
              </w:rPr>
            </w:pPr>
            <w:r w:rsidRPr="004B3C6C">
              <w:rPr>
                <w:color w:val="000000"/>
              </w:rPr>
              <w:t>If the child’s</w:t>
            </w:r>
            <w:r w:rsidR="004F4ACF" w:rsidRPr="004B3C6C">
              <w:rPr>
                <w:color w:val="000000"/>
              </w:rPr>
              <w:t xml:space="preserve"> parents will not be offered a visit, why the visit is not in the child’s best interests.</w:t>
            </w:r>
          </w:p>
        </w:tc>
      </w:tr>
      <w:tr w:rsidR="004F4ACF" w:rsidRPr="006465BE" w14:paraId="03F98A14"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A859297"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6"/>
                  <w:enabled/>
                  <w:calcOnExit w:val="0"/>
                  <w:textInput/>
                </w:ffData>
              </w:fldChar>
            </w:r>
            <w:bookmarkStart w:id="3" w:name="Text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1556467" w14:textId="7A21BC2D"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Give the </w:t>
            </w:r>
            <w:r w:rsidRPr="004F4ACF">
              <w:rPr>
                <w:bCs/>
                <w:color w:val="000000"/>
              </w:rPr>
              <w:t xml:space="preserve">Notice of Removal </w:t>
            </w:r>
            <w:r w:rsidR="00117A7D">
              <w:rPr>
                <w:bCs/>
                <w:color w:val="000000"/>
              </w:rPr>
              <w:t>of Children (</w:t>
            </w:r>
            <w:hyperlink r:id="rId8" w:history="1">
              <w:r w:rsidR="00A123E7" w:rsidRPr="00A123E7">
                <w:rPr>
                  <w:rStyle w:val="Hyperlink"/>
                  <w:bCs/>
                </w:rPr>
                <w:t>Form 2231</w:t>
              </w:r>
            </w:hyperlink>
            <w:r w:rsidR="00317FE4">
              <w:rPr>
                <w:bCs/>
                <w:color w:val="000000"/>
              </w:rPr>
              <w:t xml:space="preserve">) </w:t>
            </w:r>
            <w:r>
              <w:rPr>
                <w:color w:val="000000"/>
              </w:rPr>
              <w:t xml:space="preserve">and the booklet titled </w:t>
            </w:r>
            <w:r w:rsidRPr="004F4ACF">
              <w:rPr>
                <w:bCs/>
                <w:color w:val="000000"/>
              </w:rPr>
              <w:t>While Your Child is in Care</w:t>
            </w:r>
            <w:r>
              <w:rPr>
                <w:color w:val="000000"/>
              </w:rPr>
              <w:t xml:space="preserve"> to the parent</w:t>
            </w:r>
            <w:r w:rsidR="00117A7D">
              <w:rPr>
                <w:color w:val="000000"/>
              </w:rPr>
              <w:t xml:space="preserve"> or </w:t>
            </w:r>
            <w:r>
              <w:rPr>
                <w:color w:val="000000"/>
              </w:rPr>
              <w:t>caretaker</w:t>
            </w:r>
            <w:r w:rsidR="00AC55FC">
              <w:rPr>
                <w:color w:val="000000"/>
              </w:rPr>
              <w:t>.</w:t>
            </w:r>
          </w:p>
        </w:tc>
      </w:tr>
      <w:tr w:rsidR="004F4ACF" w:rsidRPr="006465BE" w14:paraId="55FEA9FB"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732DFC2"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7"/>
                  <w:enabled/>
                  <w:calcOnExit w:val="0"/>
                  <w:textInput/>
                </w:ffData>
              </w:fldChar>
            </w:r>
            <w:bookmarkStart w:id="4" w:name="Text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9F6D2AE" w14:textId="7586F244" w:rsidR="004D6BFD" w:rsidRDefault="00602055" w:rsidP="004D6BFD">
            <w:pPr>
              <w:tabs>
                <w:tab w:val="left" w:pos="360"/>
                <w:tab w:val="left" w:pos="720"/>
                <w:tab w:val="left" w:pos="1080"/>
                <w:tab w:val="left" w:pos="1440"/>
                <w:tab w:val="left" w:pos="1800"/>
                <w:tab w:val="left" w:pos="2160"/>
                <w:tab w:val="left" w:pos="2520"/>
                <w:tab w:val="left" w:pos="2880"/>
              </w:tabs>
              <w:spacing w:before="60" w:after="60"/>
              <w:rPr>
                <w:color w:val="000000"/>
                <w:szCs w:val="18"/>
              </w:rPr>
            </w:pPr>
            <w:r w:rsidRPr="00602055">
              <w:rPr>
                <w:color w:val="000000"/>
                <w:szCs w:val="18"/>
              </w:rPr>
              <w:t xml:space="preserve">Complete the </w:t>
            </w:r>
            <w:r w:rsidRPr="00602055">
              <w:rPr>
                <w:bCs/>
                <w:color w:val="000000"/>
                <w:szCs w:val="18"/>
              </w:rPr>
              <w:t>Child Caregiver Resource Form (</w:t>
            </w:r>
            <w:hyperlink r:id="rId9" w:history="1">
              <w:r w:rsidR="0058331D" w:rsidRPr="004E6762">
                <w:rPr>
                  <w:rStyle w:val="Hyperlink"/>
                  <w:bCs/>
                  <w:szCs w:val="18"/>
                </w:rPr>
                <w:t xml:space="preserve">Form </w:t>
              </w:r>
              <w:r w:rsidRPr="004E6762">
                <w:rPr>
                  <w:rStyle w:val="Hyperlink"/>
                  <w:bCs/>
                  <w:szCs w:val="18"/>
                </w:rPr>
                <w:t>2625</w:t>
              </w:r>
            </w:hyperlink>
            <w:r w:rsidRPr="00602055">
              <w:rPr>
                <w:bCs/>
                <w:color w:val="000000"/>
                <w:szCs w:val="18"/>
              </w:rPr>
              <w:t>)</w:t>
            </w:r>
            <w:r w:rsidR="0058331D" w:rsidRPr="00602055">
              <w:rPr>
                <w:color w:val="000000"/>
                <w:szCs w:val="18"/>
              </w:rPr>
              <w:t xml:space="preserve"> with </w:t>
            </w:r>
            <w:r w:rsidR="0058331D">
              <w:rPr>
                <w:color w:val="000000"/>
                <w:szCs w:val="18"/>
              </w:rPr>
              <w:t xml:space="preserve">the </w:t>
            </w:r>
            <w:r w:rsidR="0058331D" w:rsidRPr="00602055">
              <w:rPr>
                <w:color w:val="000000"/>
                <w:szCs w:val="18"/>
              </w:rPr>
              <w:t>parent</w:t>
            </w:r>
            <w:r w:rsidR="0058331D">
              <w:rPr>
                <w:color w:val="000000"/>
                <w:szCs w:val="18"/>
              </w:rPr>
              <w:t xml:space="preserve"> </w:t>
            </w:r>
            <w:r w:rsidR="004D6BFD" w:rsidRPr="000C2A46">
              <w:rPr>
                <w:b/>
                <w:color w:val="000000"/>
                <w:szCs w:val="18"/>
                <w:u w:val="single"/>
              </w:rPr>
              <w:t>and</w:t>
            </w:r>
            <w:r w:rsidR="004D6BFD">
              <w:rPr>
                <w:color w:val="000000"/>
                <w:szCs w:val="18"/>
              </w:rPr>
              <w:t xml:space="preserve"> child</w:t>
            </w:r>
            <w:r w:rsidR="00FA3576">
              <w:rPr>
                <w:color w:val="000000"/>
                <w:szCs w:val="18"/>
              </w:rPr>
              <w:t>.</w:t>
            </w:r>
            <w:r w:rsidR="008E5769">
              <w:rPr>
                <w:color w:val="000000"/>
                <w:szCs w:val="18"/>
              </w:rPr>
              <w:t xml:space="preserve"> </w:t>
            </w:r>
          </w:p>
          <w:p w14:paraId="2C4D7A5F" w14:textId="09C57542" w:rsidR="004D6BFD" w:rsidRPr="000C2A46" w:rsidRDefault="004D6BFD" w:rsidP="00E0470A">
            <w:pPr>
              <w:pStyle w:val="ListParagraph"/>
              <w:numPr>
                <w:ilvl w:val="0"/>
                <w:numId w:val="7"/>
              </w:numPr>
              <w:tabs>
                <w:tab w:val="left" w:pos="360"/>
                <w:tab w:val="left" w:pos="720"/>
                <w:tab w:val="left" w:pos="1080"/>
                <w:tab w:val="left" w:pos="1440"/>
                <w:tab w:val="left" w:pos="1800"/>
                <w:tab w:val="left" w:pos="2160"/>
                <w:tab w:val="left" w:pos="2520"/>
                <w:tab w:val="left" w:pos="2880"/>
              </w:tabs>
              <w:spacing w:before="60" w:after="60"/>
              <w:rPr>
                <w:rFonts w:cs="Calibri"/>
                <w:szCs w:val="18"/>
              </w:rPr>
            </w:pPr>
            <w:r>
              <w:rPr>
                <w:color w:val="000000"/>
                <w:szCs w:val="18"/>
              </w:rPr>
              <w:t>Ask</w:t>
            </w:r>
            <w:r w:rsidR="008E5769" w:rsidRPr="004D6BFD">
              <w:rPr>
                <w:color w:val="000000"/>
                <w:szCs w:val="18"/>
              </w:rPr>
              <w:t xml:space="preserve"> the parent or caretaker </w:t>
            </w:r>
            <w:r>
              <w:rPr>
                <w:color w:val="000000"/>
                <w:szCs w:val="18"/>
              </w:rPr>
              <w:t>to discuss with their</w:t>
            </w:r>
            <w:r w:rsidR="008E5769" w:rsidRPr="004D6BFD">
              <w:rPr>
                <w:color w:val="000000"/>
                <w:szCs w:val="18"/>
              </w:rPr>
              <w:t xml:space="preserve"> child </w:t>
            </w:r>
            <w:r>
              <w:rPr>
                <w:color w:val="000000"/>
                <w:szCs w:val="18"/>
              </w:rPr>
              <w:t>any</w:t>
            </w:r>
            <w:r w:rsidR="008E5769" w:rsidRPr="004D6BFD">
              <w:rPr>
                <w:color w:val="000000"/>
                <w:szCs w:val="18"/>
              </w:rPr>
              <w:t xml:space="preserve"> </w:t>
            </w:r>
            <w:r w:rsidR="008E5769">
              <w:t xml:space="preserve">people (neighbors, relatives, friends, teachers, church members or others) that </w:t>
            </w:r>
            <w:r>
              <w:t>the child</w:t>
            </w:r>
            <w:r w:rsidR="008E5769">
              <w:t xml:space="preserve"> feel</w:t>
            </w:r>
            <w:r>
              <w:t>s</w:t>
            </w:r>
            <w:r w:rsidR="008E5769">
              <w:t xml:space="preserve"> safe around and would like to stay with</w:t>
            </w:r>
            <w:r w:rsidR="008E5769" w:rsidRPr="004D6BFD">
              <w:rPr>
                <w:color w:val="000000"/>
                <w:szCs w:val="18"/>
              </w:rPr>
              <w:t xml:space="preserve"> and include this information on the form. </w:t>
            </w:r>
          </w:p>
          <w:p w14:paraId="5DD34CCE" w14:textId="5C0E3A1D" w:rsidR="004D6BFD" w:rsidRPr="000316C8" w:rsidRDefault="004D6BFD" w:rsidP="00E0470A">
            <w:pPr>
              <w:pStyle w:val="ListParagraph"/>
              <w:numPr>
                <w:ilvl w:val="0"/>
                <w:numId w:val="7"/>
              </w:numPr>
              <w:tabs>
                <w:tab w:val="left" w:pos="360"/>
                <w:tab w:val="left" w:pos="720"/>
                <w:tab w:val="left" w:pos="1080"/>
                <w:tab w:val="left" w:pos="1440"/>
                <w:tab w:val="left" w:pos="1800"/>
                <w:tab w:val="left" w:pos="2160"/>
                <w:tab w:val="left" w:pos="2520"/>
                <w:tab w:val="left" w:pos="2880"/>
              </w:tabs>
              <w:spacing w:before="60" w:after="60"/>
              <w:rPr>
                <w:rFonts w:cs="Calibri"/>
                <w:szCs w:val="18"/>
              </w:rPr>
            </w:pPr>
            <w:r>
              <w:t>The caseworker must</w:t>
            </w:r>
            <w:r w:rsidR="003B2439">
              <w:t xml:space="preserve"> also</w:t>
            </w:r>
            <w:r>
              <w:t xml:space="preserve"> ask the child in a developmentally appropriate way if there are people (neighbors, relatives, friends, teachers, church members or others) that they feel safe around and would like to stay with.  Document this </w:t>
            </w:r>
            <w:r w:rsidR="00D618D1">
              <w:t xml:space="preserve">discussion in the </w:t>
            </w:r>
            <w:r w:rsidR="00767846">
              <w:t>contact narrative</w:t>
            </w:r>
            <w:r w:rsidR="00D618D1">
              <w:t xml:space="preserve">. </w:t>
            </w:r>
          </w:p>
          <w:p w14:paraId="15BEDBB0" w14:textId="511F291A" w:rsidR="004F4ACF" w:rsidRPr="004D6BFD" w:rsidRDefault="008E5769" w:rsidP="004D6BFD">
            <w:pPr>
              <w:tabs>
                <w:tab w:val="left" w:pos="360"/>
                <w:tab w:val="left" w:pos="720"/>
                <w:tab w:val="left" w:pos="1080"/>
                <w:tab w:val="left" w:pos="1440"/>
                <w:tab w:val="left" w:pos="1800"/>
                <w:tab w:val="left" w:pos="2160"/>
                <w:tab w:val="left" w:pos="2520"/>
                <w:tab w:val="left" w:pos="2880"/>
              </w:tabs>
              <w:spacing w:before="60" w:after="60"/>
              <w:rPr>
                <w:rFonts w:cs="Calibri"/>
                <w:szCs w:val="18"/>
              </w:rPr>
            </w:pPr>
            <w:r w:rsidRPr="000C2A46">
              <w:rPr>
                <w:color w:val="000000"/>
                <w:szCs w:val="18"/>
              </w:rPr>
              <w:t>If</w:t>
            </w:r>
            <w:r w:rsidR="00602055" w:rsidRPr="000C2A46">
              <w:rPr>
                <w:color w:val="000000"/>
                <w:szCs w:val="18"/>
              </w:rPr>
              <w:t xml:space="preserve"> </w:t>
            </w:r>
            <w:r w:rsidR="00930E23" w:rsidRPr="000C2A46">
              <w:rPr>
                <w:color w:val="000000"/>
                <w:szCs w:val="18"/>
              </w:rPr>
              <w:t xml:space="preserve">the </w:t>
            </w:r>
            <w:r w:rsidR="00602055" w:rsidRPr="000C2A46">
              <w:rPr>
                <w:color w:val="000000"/>
                <w:szCs w:val="18"/>
              </w:rPr>
              <w:t>parent</w:t>
            </w:r>
            <w:r w:rsidR="00930E23" w:rsidRPr="000C2A46">
              <w:rPr>
                <w:color w:val="000000"/>
                <w:szCs w:val="18"/>
              </w:rPr>
              <w:t xml:space="preserve"> or </w:t>
            </w:r>
            <w:r w:rsidR="00602055" w:rsidRPr="000C2A46">
              <w:rPr>
                <w:color w:val="000000"/>
                <w:szCs w:val="18"/>
              </w:rPr>
              <w:t>caretaker do</w:t>
            </w:r>
            <w:r w:rsidR="007E6465" w:rsidRPr="000C2A46">
              <w:rPr>
                <w:color w:val="000000"/>
                <w:szCs w:val="18"/>
              </w:rPr>
              <w:t>es</w:t>
            </w:r>
            <w:r w:rsidR="00602055" w:rsidRPr="000C2A46">
              <w:rPr>
                <w:color w:val="000000"/>
                <w:szCs w:val="18"/>
              </w:rPr>
              <w:t xml:space="preserve"> not complete the form at the time of the removal, ask </w:t>
            </w:r>
            <w:r w:rsidR="00F45181">
              <w:rPr>
                <w:color w:val="000000"/>
                <w:szCs w:val="18"/>
              </w:rPr>
              <w:t>the parent</w:t>
            </w:r>
            <w:r w:rsidR="00A123E7">
              <w:rPr>
                <w:color w:val="000000"/>
                <w:szCs w:val="18"/>
              </w:rPr>
              <w:t xml:space="preserve"> </w:t>
            </w:r>
            <w:r w:rsidR="00602055" w:rsidRPr="000C2A46">
              <w:rPr>
                <w:color w:val="000000"/>
                <w:szCs w:val="18"/>
              </w:rPr>
              <w:t>to sign the blank form. Encourage the parent</w:t>
            </w:r>
            <w:r w:rsidR="007E6465" w:rsidRPr="004D6BFD">
              <w:rPr>
                <w:color w:val="000000"/>
                <w:szCs w:val="18"/>
              </w:rPr>
              <w:t xml:space="preserve"> or </w:t>
            </w:r>
            <w:r w:rsidR="00602055" w:rsidRPr="004D6BFD">
              <w:rPr>
                <w:color w:val="000000"/>
                <w:szCs w:val="18"/>
              </w:rPr>
              <w:t>caretaker to complete the form and return as soon as possible.</w:t>
            </w:r>
            <w:r w:rsidR="0042305B" w:rsidRPr="004D6BFD">
              <w:rPr>
                <w:color w:val="000000"/>
                <w:szCs w:val="18"/>
              </w:rPr>
              <w:t xml:space="preserve"> </w:t>
            </w:r>
            <w:r w:rsidR="00602055" w:rsidRPr="004D6BFD">
              <w:rPr>
                <w:color w:val="000000"/>
                <w:szCs w:val="18"/>
              </w:rPr>
              <w:t>If the form is completed at the time of the removal, leave one copy with the parent</w:t>
            </w:r>
            <w:r w:rsidR="004B3C6C" w:rsidRPr="004D6BFD">
              <w:rPr>
                <w:color w:val="000000"/>
                <w:szCs w:val="18"/>
              </w:rPr>
              <w:t xml:space="preserve"> or </w:t>
            </w:r>
            <w:r w:rsidR="00602055" w:rsidRPr="004D6BFD">
              <w:rPr>
                <w:color w:val="000000"/>
                <w:szCs w:val="18"/>
              </w:rPr>
              <w:t>caretaker. If the form is not completed at the time of the removal, leave two copies (one for the parent</w:t>
            </w:r>
            <w:r w:rsidR="007E6465" w:rsidRPr="004D6BFD">
              <w:rPr>
                <w:color w:val="000000"/>
                <w:szCs w:val="18"/>
              </w:rPr>
              <w:t xml:space="preserve"> or </w:t>
            </w:r>
            <w:r w:rsidR="00602055" w:rsidRPr="004D6BFD">
              <w:rPr>
                <w:color w:val="000000"/>
                <w:szCs w:val="18"/>
              </w:rPr>
              <w:t xml:space="preserve">caretaker </w:t>
            </w:r>
            <w:r w:rsidR="007E6465" w:rsidRPr="004D6BFD">
              <w:rPr>
                <w:color w:val="000000"/>
                <w:szCs w:val="18"/>
              </w:rPr>
              <w:t xml:space="preserve">to keep </w:t>
            </w:r>
            <w:r w:rsidR="00602055" w:rsidRPr="004D6BFD">
              <w:rPr>
                <w:color w:val="000000"/>
                <w:szCs w:val="18"/>
              </w:rPr>
              <w:t>and one to complete and return).</w:t>
            </w:r>
          </w:p>
        </w:tc>
      </w:tr>
      <w:tr w:rsidR="004F4ACF" w:rsidRPr="006465BE" w14:paraId="1582DC27"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5CBE11F"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8"/>
                  <w:enabled/>
                  <w:calcOnExit w:val="0"/>
                  <w:textInput/>
                </w:ffData>
              </w:fldChar>
            </w:r>
            <w:bookmarkStart w:id="5" w:name="Text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9881B0F" w14:textId="34A27A90" w:rsidR="004F4ACF" w:rsidRPr="006465BE" w:rsidRDefault="004F4ACF" w:rsidP="00DB6EF9">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Schedule a visit between the parent and child to occur within </w:t>
            </w:r>
            <w:r w:rsidR="00C21BC0">
              <w:rPr>
                <w:color w:val="000000"/>
              </w:rPr>
              <w:t>5</w:t>
            </w:r>
            <w:r>
              <w:rPr>
                <w:color w:val="000000"/>
              </w:rPr>
              <w:t xml:space="preserve"> days of </w:t>
            </w:r>
            <w:r w:rsidR="00284303">
              <w:rPr>
                <w:color w:val="000000"/>
              </w:rPr>
              <w:t>DFPS</w:t>
            </w:r>
            <w:r>
              <w:rPr>
                <w:color w:val="000000"/>
              </w:rPr>
              <w:t xml:space="preserve"> being named </w:t>
            </w:r>
            <w:r w:rsidR="00284303">
              <w:rPr>
                <w:color w:val="000000"/>
              </w:rPr>
              <w:t>t</w:t>
            </w:r>
            <w:r>
              <w:rPr>
                <w:color w:val="000000"/>
              </w:rPr>
              <w:t xml:space="preserve">emporary </w:t>
            </w:r>
            <w:r w:rsidR="00284303">
              <w:rPr>
                <w:color w:val="000000"/>
              </w:rPr>
              <w:t>m</w:t>
            </w:r>
            <w:r>
              <w:rPr>
                <w:color w:val="000000"/>
              </w:rPr>
              <w:t xml:space="preserve">anaging </w:t>
            </w:r>
            <w:r w:rsidR="00284303">
              <w:rPr>
                <w:color w:val="000000"/>
              </w:rPr>
              <w:t>c</w:t>
            </w:r>
            <w:r>
              <w:rPr>
                <w:color w:val="000000"/>
              </w:rPr>
              <w:t>onservator.</w:t>
            </w:r>
            <w:r w:rsidR="00B90D48">
              <w:rPr>
                <w:color w:val="000000"/>
              </w:rPr>
              <w:t xml:space="preserve">  </w:t>
            </w:r>
            <w:r w:rsidR="00B90D48" w:rsidRPr="00B90D48">
              <w:rPr>
                <w:color w:val="000000"/>
              </w:rPr>
              <w:t>Include all the child's siblings who are in foster care for the visit.</w:t>
            </w:r>
            <w:r w:rsidR="00767846">
              <w:rPr>
                <w:color w:val="000000"/>
              </w:rPr>
              <w:t xml:space="preserve"> </w:t>
            </w:r>
            <w:r w:rsidR="0055260B">
              <w:rPr>
                <w:color w:val="000000"/>
              </w:rPr>
              <w:t>S</w:t>
            </w:r>
            <w:r w:rsidR="0055260B" w:rsidRPr="00767846">
              <w:rPr>
                <w:color w:val="000000"/>
              </w:rPr>
              <w:t xml:space="preserve">ubsequent visits outside of </w:t>
            </w:r>
            <w:r w:rsidR="0055260B">
              <w:rPr>
                <w:color w:val="000000"/>
              </w:rPr>
              <w:t xml:space="preserve">this </w:t>
            </w:r>
            <w:r w:rsidR="0055260B" w:rsidRPr="00767846">
              <w:rPr>
                <w:color w:val="000000"/>
              </w:rPr>
              <w:t xml:space="preserve">5-day visit </w:t>
            </w:r>
            <w:r w:rsidR="0055260B">
              <w:rPr>
                <w:color w:val="000000"/>
              </w:rPr>
              <w:t>are</w:t>
            </w:r>
            <w:r w:rsidR="0055260B" w:rsidRPr="00767846">
              <w:rPr>
                <w:color w:val="000000"/>
              </w:rPr>
              <w:t xml:space="preserve"> </w:t>
            </w:r>
            <w:r w:rsidR="0055260B">
              <w:rPr>
                <w:color w:val="000000"/>
              </w:rPr>
              <w:t>to be coordinated between the removing unit and CVS until the case is transferred to the CVS caseworker</w:t>
            </w:r>
            <w:r w:rsidR="0055260B" w:rsidRPr="00767846">
              <w:rPr>
                <w:color w:val="000000"/>
              </w:rPr>
              <w:t>.</w:t>
            </w:r>
          </w:p>
        </w:tc>
      </w:tr>
      <w:tr w:rsidR="004F4ACF" w:rsidRPr="006465BE" w14:paraId="5DE8D432"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8448581"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29"/>
                  <w:enabled/>
                  <w:calcOnExit w:val="0"/>
                  <w:textInput/>
                </w:ffData>
              </w:fldChar>
            </w:r>
            <w:bookmarkStart w:id="6" w:name="Text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7C28EB0" w14:textId="35C16093" w:rsidR="004F4ACF" w:rsidRPr="006465BE" w:rsidRDefault="00284303"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Ask the parent or caretaker </w:t>
            </w:r>
            <w:r w:rsidR="00A5721D">
              <w:rPr>
                <w:color w:val="000000"/>
              </w:rPr>
              <w:t>f</w:t>
            </w:r>
            <w:r>
              <w:rPr>
                <w:color w:val="000000"/>
              </w:rPr>
              <w:t xml:space="preserve">or the child’s </w:t>
            </w:r>
            <w:r w:rsidR="004F4ACF">
              <w:rPr>
                <w:color w:val="000000"/>
              </w:rPr>
              <w:t xml:space="preserve">birth certificate, </w:t>
            </w:r>
            <w:r>
              <w:rPr>
                <w:color w:val="000000"/>
              </w:rPr>
              <w:t>S</w:t>
            </w:r>
            <w:r w:rsidR="004F4ACF">
              <w:rPr>
                <w:color w:val="000000"/>
              </w:rPr>
              <w:t xml:space="preserve">ocial </w:t>
            </w:r>
            <w:r>
              <w:rPr>
                <w:color w:val="000000"/>
              </w:rPr>
              <w:t>S</w:t>
            </w:r>
            <w:r w:rsidR="004F4ACF">
              <w:rPr>
                <w:color w:val="000000"/>
              </w:rPr>
              <w:t xml:space="preserve">ecurity card, immunization records, citizenship or immigration status, religious affiliation, and Medicaid </w:t>
            </w:r>
            <w:r>
              <w:rPr>
                <w:color w:val="000000"/>
              </w:rPr>
              <w:t>c</w:t>
            </w:r>
            <w:r w:rsidR="004F4ACF">
              <w:rPr>
                <w:color w:val="000000"/>
              </w:rPr>
              <w:t>ard.</w:t>
            </w:r>
          </w:p>
        </w:tc>
      </w:tr>
      <w:tr w:rsidR="004F4ACF" w:rsidRPr="006465BE" w14:paraId="65A83E73"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8216F56"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30"/>
                  <w:enabled/>
                  <w:calcOnExit w:val="0"/>
                  <w:textInput/>
                </w:ffData>
              </w:fldChar>
            </w:r>
            <w:bookmarkStart w:id="7" w:name="Text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5B902AB" w14:textId="528DF78D"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Obtain as much information about the child's </w:t>
            </w:r>
            <w:r w:rsidR="00284303">
              <w:rPr>
                <w:color w:val="000000"/>
              </w:rPr>
              <w:t>m</w:t>
            </w:r>
            <w:r>
              <w:rPr>
                <w:color w:val="000000"/>
              </w:rPr>
              <w:t>edical</w:t>
            </w:r>
            <w:r w:rsidR="00284303">
              <w:rPr>
                <w:color w:val="000000"/>
              </w:rPr>
              <w:t>, d</w:t>
            </w:r>
            <w:r>
              <w:rPr>
                <w:color w:val="000000"/>
              </w:rPr>
              <w:t>evelopment</w:t>
            </w:r>
            <w:r w:rsidR="00284303">
              <w:rPr>
                <w:color w:val="000000"/>
              </w:rPr>
              <w:t>al,</w:t>
            </w:r>
            <w:r w:rsidR="00F76616">
              <w:rPr>
                <w:color w:val="000000"/>
              </w:rPr>
              <w:t xml:space="preserve"> and </w:t>
            </w:r>
            <w:r w:rsidR="00284303">
              <w:rPr>
                <w:color w:val="000000"/>
              </w:rPr>
              <w:t>e</w:t>
            </w:r>
            <w:r w:rsidR="00F76616">
              <w:rPr>
                <w:color w:val="000000"/>
              </w:rPr>
              <w:t>ducation</w:t>
            </w:r>
            <w:r>
              <w:rPr>
                <w:color w:val="000000"/>
              </w:rPr>
              <w:t xml:space="preserve"> history as possible from the parent</w:t>
            </w:r>
            <w:r w:rsidR="00284303">
              <w:rPr>
                <w:color w:val="000000"/>
              </w:rPr>
              <w:t xml:space="preserve"> or </w:t>
            </w:r>
            <w:r>
              <w:rPr>
                <w:color w:val="000000"/>
              </w:rPr>
              <w:t>caretaker</w:t>
            </w:r>
            <w:r w:rsidR="00284303">
              <w:rPr>
                <w:color w:val="000000"/>
              </w:rPr>
              <w:t>. Use this information</w:t>
            </w:r>
            <w:r>
              <w:rPr>
                <w:color w:val="000000"/>
              </w:rPr>
              <w:t xml:space="preserve"> to complete the </w:t>
            </w:r>
            <w:r w:rsidRPr="004B3C6C">
              <w:rPr>
                <w:bCs/>
                <w:i/>
                <w:color w:val="000000"/>
              </w:rPr>
              <w:t>Medical/Developmental History Form</w:t>
            </w:r>
            <w:r>
              <w:rPr>
                <w:b/>
                <w:bCs/>
                <w:color w:val="000000"/>
              </w:rPr>
              <w:t xml:space="preserve"> </w:t>
            </w:r>
            <w:r w:rsidRPr="00906CCA">
              <w:rPr>
                <w:bCs/>
                <w:color w:val="000000"/>
              </w:rPr>
              <w:t>in IMPACT</w:t>
            </w:r>
            <w:r>
              <w:rPr>
                <w:color w:val="000000"/>
              </w:rPr>
              <w:t>. This includes information about the child’s current medical, dental, vision, school</w:t>
            </w:r>
            <w:r w:rsidR="00284303">
              <w:rPr>
                <w:color w:val="000000"/>
              </w:rPr>
              <w:t>,</w:t>
            </w:r>
            <w:r>
              <w:rPr>
                <w:color w:val="000000"/>
              </w:rPr>
              <w:t xml:space="preserve"> and behavioral health history and treatment. </w:t>
            </w:r>
            <w:r w:rsidR="008214BA">
              <w:rPr>
                <w:color w:val="000000"/>
              </w:rPr>
              <w:t>If the child is currently taking medication, d</w:t>
            </w:r>
            <w:r>
              <w:rPr>
                <w:color w:val="000000"/>
              </w:rPr>
              <w:t xml:space="preserve">ocument </w:t>
            </w:r>
            <w:r w:rsidR="008214BA">
              <w:rPr>
                <w:color w:val="000000"/>
              </w:rPr>
              <w:t>its</w:t>
            </w:r>
            <w:r>
              <w:rPr>
                <w:color w:val="000000"/>
              </w:rPr>
              <w:t xml:space="preserve"> name, dosage, frequency, prescribing physician</w:t>
            </w:r>
            <w:r w:rsidR="008214BA">
              <w:rPr>
                <w:color w:val="000000"/>
              </w:rPr>
              <w:t>,</w:t>
            </w:r>
            <w:r>
              <w:rPr>
                <w:color w:val="000000"/>
              </w:rPr>
              <w:t xml:space="preserve"> and time the caregiver last administered </w:t>
            </w:r>
            <w:r w:rsidR="008214BA">
              <w:rPr>
                <w:color w:val="000000"/>
              </w:rPr>
              <w:t>it.</w:t>
            </w:r>
            <w:r>
              <w:rPr>
                <w:color w:val="000000"/>
              </w:rPr>
              <w:t xml:space="preserve"> If possible, gather medications</w:t>
            </w:r>
            <w:r w:rsidR="008214BA">
              <w:rPr>
                <w:color w:val="000000"/>
              </w:rPr>
              <w:t>,</w:t>
            </w:r>
            <w:r>
              <w:rPr>
                <w:color w:val="000000"/>
              </w:rPr>
              <w:t xml:space="preserve"> medical supplies</w:t>
            </w:r>
            <w:r w:rsidR="008214BA">
              <w:rPr>
                <w:color w:val="000000"/>
              </w:rPr>
              <w:t xml:space="preserve">, and </w:t>
            </w:r>
            <w:r>
              <w:rPr>
                <w:color w:val="000000"/>
              </w:rPr>
              <w:t>assistive devices, such as eyeglasses, dental retainers, leg brace</w:t>
            </w:r>
            <w:r w:rsidR="008214BA">
              <w:rPr>
                <w:color w:val="000000"/>
              </w:rPr>
              <w:t xml:space="preserve">s, and wheelchairs. </w:t>
            </w:r>
            <w:r>
              <w:rPr>
                <w:color w:val="000000"/>
              </w:rPr>
              <w:t>Contact the regional eligibility specialist if the pharmacy refu</w:t>
            </w:r>
            <w:r w:rsidR="008214BA">
              <w:rPr>
                <w:color w:val="000000"/>
              </w:rPr>
              <w:t xml:space="preserve">ses to refill any medications. </w:t>
            </w:r>
            <w:r>
              <w:rPr>
                <w:color w:val="000000"/>
              </w:rPr>
              <w:t>Obtain a list of all known schools for the child, all known doctors</w:t>
            </w:r>
            <w:r w:rsidR="008214BA">
              <w:rPr>
                <w:color w:val="000000"/>
              </w:rPr>
              <w:t xml:space="preserve"> and </w:t>
            </w:r>
            <w:r>
              <w:rPr>
                <w:color w:val="000000"/>
              </w:rPr>
              <w:t>clinics, and location of the child’s birth.</w:t>
            </w:r>
          </w:p>
        </w:tc>
      </w:tr>
      <w:tr w:rsidR="004F4ACF" w:rsidRPr="006465BE" w14:paraId="648C4BCB"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270A3F0"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31"/>
                  <w:enabled/>
                  <w:calcOnExit w:val="0"/>
                  <w:textInput/>
                </w:ffData>
              </w:fldChar>
            </w:r>
            <w:bookmarkStart w:id="8" w:name="Text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64DDFB7" w14:textId="3789145B"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Ask parents, family members</w:t>
            </w:r>
            <w:r w:rsidR="00ED4330">
              <w:rPr>
                <w:color w:val="000000"/>
              </w:rPr>
              <w:t>,</w:t>
            </w:r>
            <w:r>
              <w:rPr>
                <w:color w:val="000000"/>
              </w:rPr>
              <w:t xml:space="preserve"> and any child old enough about American Indian heritage. If a child </w:t>
            </w:r>
            <w:r w:rsidRPr="004F4ACF">
              <w:rPr>
                <w:bCs/>
                <w:color w:val="000000"/>
              </w:rPr>
              <w:t>MAY</w:t>
            </w:r>
            <w:r>
              <w:rPr>
                <w:color w:val="000000"/>
              </w:rPr>
              <w:t xml:space="preserve"> be of American Indian heritage, review and follow </w:t>
            </w:r>
            <w:r w:rsidR="00895452">
              <w:rPr>
                <w:color w:val="000000"/>
              </w:rPr>
              <w:t xml:space="preserve">these </w:t>
            </w:r>
            <w:r w:rsidRPr="003A7D3E">
              <w:rPr>
                <w:color w:val="000000"/>
              </w:rPr>
              <w:t>polic</w:t>
            </w:r>
            <w:r w:rsidR="00895452">
              <w:rPr>
                <w:color w:val="000000"/>
              </w:rPr>
              <w:t>ies in the CPS Handbook:</w:t>
            </w:r>
            <w:r>
              <w:rPr>
                <w:color w:val="000000"/>
              </w:rPr>
              <w:t xml:space="preserve"> </w:t>
            </w:r>
            <w:hyperlink r:id="rId10" w:anchor="CPS_1224" w:history="1">
              <w:r w:rsidR="00A123E7">
                <w:rPr>
                  <w:rStyle w:val="Hyperlink"/>
                </w:rPr>
                <w:t>1224</w:t>
              </w:r>
            </w:hyperlink>
            <w:r w:rsidR="00A123E7">
              <w:rPr>
                <w:color w:val="000000"/>
              </w:rPr>
              <w:t xml:space="preserve"> </w:t>
            </w:r>
            <w:r>
              <w:rPr>
                <w:color w:val="000000"/>
              </w:rPr>
              <w:t xml:space="preserve">Indian Child Welfare </w:t>
            </w:r>
            <w:r w:rsidR="00460F19">
              <w:rPr>
                <w:color w:val="000000"/>
              </w:rPr>
              <w:t xml:space="preserve">Act, </w:t>
            </w:r>
            <w:hyperlink r:id="rId11" w:anchor="CPS_5330" w:history="1">
              <w:r w:rsidR="00B02028" w:rsidRPr="00495B90">
                <w:rPr>
                  <w:rStyle w:val="Hyperlink"/>
                </w:rPr>
                <w:t>5330</w:t>
              </w:r>
            </w:hyperlink>
            <w:r w:rsidR="00B02028">
              <w:rPr>
                <w:color w:val="000000"/>
              </w:rPr>
              <w:t xml:space="preserve"> Indian Child Welfare Act, </w:t>
            </w:r>
            <w:hyperlink r:id="rId12" w:anchor="CPS_5740" w:history="1">
              <w:r w:rsidR="00B02028" w:rsidRPr="00495B90">
                <w:rPr>
                  <w:rStyle w:val="Hyperlink"/>
                </w:rPr>
                <w:t>5740</w:t>
              </w:r>
            </w:hyperlink>
            <w:r w:rsidR="00B02028">
              <w:rPr>
                <w:color w:val="000000"/>
              </w:rPr>
              <w:t xml:space="preserve"> The Indian Child Welfare Act, </w:t>
            </w:r>
            <w:r w:rsidR="00460F19">
              <w:rPr>
                <w:color w:val="000000"/>
              </w:rPr>
              <w:t>Appendix</w:t>
            </w:r>
            <w:r>
              <w:rPr>
                <w:color w:val="000000"/>
              </w:rPr>
              <w:t xml:space="preserve"> </w:t>
            </w:r>
            <w:hyperlink r:id="rId13" w:anchor="CPS_apx1226a" w:history="1">
              <w:r w:rsidRPr="00ED4330">
                <w:rPr>
                  <w:rStyle w:val="Hyperlink"/>
                </w:rPr>
                <w:t>1226-A</w:t>
              </w:r>
            </w:hyperlink>
            <w:r w:rsidR="00895452">
              <w:rPr>
                <w:color w:val="000000"/>
              </w:rPr>
              <w:t>,</w:t>
            </w:r>
            <w:r>
              <w:rPr>
                <w:color w:val="000000"/>
              </w:rPr>
              <w:t xml:space="preserve"> and </w:t>
            </w:r>
            <w:r w:rsidR="00895452">
              <w:rPr>
                <w:color w:val="000000"/>
              </w:rPr>
              <w:t xml:space="preserve">Appendix </w:t>
            </w:r>
            <w:hyperlink r:id="rId14" w:anchor="CPS_apx1226b" w:history="1">
              <w:r w:rsidRPr="00ED4330">
                <w:rPr>
                  <w:rStyle w:val="Hyperlink"/>
                </w:rPr>
                <w:t>1226-B</w:t>
              </w:r>
            </w:hyperlink>
            <w:r>
              <w:rPr>
                <w:color w:val="000000"/>
              </w:rPr>
              <w:t>.</w:t>
            </w:r>
          </w:p>
        </w:tc>
      </w:tr>
      <w:tr w:rsidR="004F4ACF" w:rsidRPr="006465BE" w14:paraId="58100D66"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5449331"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32"/>
                  <w:enabled/>
                  <w:calcOnExit w:val="0"/>
                  <w:textInput/>
                </w:ffData>
              </w:fldChar>
            </w:r>
            <w:bookmarkStart w:id="9" w:name="Text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EB91D7A" w14:textId="4620AF79" w:rsidR="00AC439D" w:rsidRDefault="004F4ACF"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If the child is not a U</w:t>
            </w:r>
            <w:r w:rsidR="00AC439D">
              <w:rPr>
                <w:color w:val="000000"/>
              </w:rPr>
              <w:t>.</w:t>
            </w:r>
            <w:r>
              <w:rPr>
                <w:color w:val="000000"/>
              </w:rPr>
              <w:t>S</w:t>
            </w:r>
            <w:r w:rsidR="00AC439D">
              <w:rPr>
                <w:color w:val="000000"/>
              </w:rPr>
              <w:t>.</w:t>
            </w:r>
            <w:r>
              <w:rPr>
                <w:color w:val="000000"/>
              </w:rPr>
              <w:t xml:space="preserve"> citizen</w:t>
            </w:r>
            <w:r w:rsidR="00AC439D">
              <w:rPr>
                <w:color w:val="000000"/>
              </w:rPr>
              <w:t>:</w:t>
            </w:r>
            <w:r>
              <w:rPr>
                <w:color w:val="000000"/>
              </w:rPr>
              <w:t xml:space="preserve"> </w:t>
            </w:r>
          </w:p>
          <w:p w14:paraId="6F5D7D2E" w14:textId="20DEAC25" w:rsidR="00AC439D" w:rsidRPr="00495B90" w:rsidRDefault="00AC439D" w:rsidP="00E0470A">
            <w:pPr>
              <w:pStyle w:val="ListParagraph"/>
              <w:numPr>
                <w:ilvl w:val="0"/>
                <w:numId w:val="5"/>
              </w:numPr>
              <w:tabs>
                <w:tab w:val="left" w:pos="360"/>
                <w:tab w:val="left" w:pos="720"/>
                <w:tab w:val="left" w:pos="1080"/>
                <w:tab w:val="left" w:pos="1440"/>
                <w:tab w:val="left" w:pos="1800"/>
                <w:tab w:val="left" w:pos="2160"/>
                <w:tab w:val="left" w:pos="2520"/>
                <w:tab w:val="left" w:pos="2880"/>
              </w:tabs>
              <w:spacing w:before="60" w:after="60"/>
              <w:rPr>
                <w:color w:val="000000"/>
              </w:rPr>
            </w:pPr>
            <w:r w:rsidRPr="00495B90">
              <w:rPr>
                <w:color w:val="000000"/>
              </w:rPr>
              <w:t>F</w:t>
            </w:r>
            <w:r w:rsidR="004F4ACF" w:rsidRPr="00495B90">
              <w:rPr>
                <w:color w:val="000000"/>
              </w:rPr>
              <w:t xml:space="preserve">ollow policy </w:t>
            </w:r>
            <w:r w:rsidR="00C32E5C">
              <w:rPr>
                <w:color w:val="000000"/>
              </w:rPr>
              <w:t xml:space="preserve">in CPS Handbook, </w:t>
            </w:r>
            <w:hyperlink r:id="rId15" w:anchor="CPS_6700" w:history="1">
              <w:r w:rsidR="004F4ACF" w:rsidRPr="00AC439D">
                <w:rPr>
                  <w:rStyle w:val="Hyperlink"/>
                </w:rPr>
                <w:t>6700</w:t>
              </w:r>
            </w:hyperlink>
            <w:r>
              <w:t xml:space="preserve"> </w:t>
            </w:r>
            <w:r w:rsidRPr="00495B90">
              <w:rPr>
                <w:color w:val="000000"/>
              </w:rPr>
              <w:t>International and Immigration Issues.</w:t>
            </w:r>
            <w:r w:rsidR="004F4ACF" w:rsidRPr="00495B90">
              <w:rPr>
                <w:color w:val="000000"/>
              </w:rPr>
              <w:t xml:space="preserve"> </w:t>
            </w:r>
          </w:p>
          <w:p w14:paraId="37963959" w14:textId="5806D74A" w:rsidR="00AC439D" w:rsidRPr="00495B90" w:rsidRDefault="00AC439D" w:rsidP="00E0470A">
            <w:pPr>
              <w:pStyle w:val="ListParagraph"/>
              <w:numPr>
                <w:ilvl w:val="0"/>
                <w:numId w:val="5"/>
              </w:numPr>
              <w:tabs>
                <w:tab w:val="left" w:pos="360"/>
                <w:tab w:val="left" w:pos="720"/>
                <w:tab w:val="left" w:pos="1080"/>
                <w:tab w:val="left" w:pos="1440"/>
                <w:tab w:val="left" w:pos="1800"/>
                <w:tab w:val="left" w:pos="2160"/>
                <w:tab w:val="left" w:pos="2520"/>
                <w:tab w:val="left" w:pos="2880"/>
              </w:tabs>
              <w:spacing w:before="60" w:after="60"/>
              <w:rPr>
                <w:color w:val="000000"/>
              </w:rPr>
            </w:pPr>
            <w:r w:rsidRPr="00495B90">
              <w:rPr>
                <w:color w:val="000000"/>
              </w:rPr>
              <w:t>N</w:t>
            </w:r>
            <w:r w:rsidR="004F4ACF" w:rsidRPr="00495B90">
              <w:rPr>
                <w:color w:val="000000"/>
              </w:rPr>
              <w:t>otify the appropriate consulate using</w:t>
            </w:r>
            <w:r w:rsidR="00C41493">
              <w:rPr>
                <w:color w:val="000000"/>
              </w:rPr>
              <w:t xml:space="preserve"> the</w:t>
            </w:r>
            <w:r w:rsidR="004F4ACF" w:rsidRPr="00495B90">
              <w:rPr>
                <w:color w:val="000000"/>
              </w:rPr>
              <w:t xml:space="preserve"> Letter to Foreign Consulates (</w:t>
            </w:r>
            <w:hyperlink r:id="rId16" w:history="1">
              <w:r w:rsidRPr="00AC439D">
                <w:rPr>
                  <w:rStyle w:val="Hyperlink"/>
                </w:rPr>
                <w:t xml:space="preserve">Form </w:t>
              </w:r>
              <w:r w:rsidR="004F4ACF" w:rsidRPr="00AC439D">
                <w:rPr>
                  <w:rStyle w:val="Hyperlink"/>
                </w:rPr>
                <w:t>2650</w:t>
              </w:r>
            </w:hyperlink>
            <w:r w:rsidR="004F4ACF" w:rsidRPr="00495B90">
              <w:rPr>
                <w:color w:val="000000"/>
              </w:rPr>
              <w:t>)</w:t>
            </w:r>
            <w:r w:rsidR="00D6162D">
              <w:rPr>
                <w:color w:val="000000"/>
              </w:rPr>
              <w:t>.</w:t>
            </w:r>
            <w:r w:rsidR="004F4ACF" w:rsidRPr="00495B90">
              <w:rPr>
                <w:color w:val="000000"/>
              </w:rPr>
              <w:t xml:space="preserve"> </w:t>
            </w:r>
          </w:p>
          <w:p w14:paraId="62CFC6F2" w14:textId="197ECD0D" w:rsidR="00B02028" w:rsidRPr="00C41493" w:rsidRDefault="00AC439D" w:rsidP="00E0470A">
            <w:pPr>
              <w:pStyle w:val="ListParagraph"/>
              <w:numPr>
                <w:ilvl w:val="0"/>
                <w:numId w:val="5"/>
              </w:numPr>
              <w:tabs>
                <w:tab w:val="left" w:pos="360"/>
                <w:tab w:val="left" w:pos="720"/>
                <w:tab w:val="left" w:pos="1080"/>
                <w:tab w:val="left" w:pos="1440"/>
                <w:tab w:val="left" w:pos="1800"/>
                <w:tab w:val="left" w:pos="2160"/>
                <w:tab w:val="left" w:pos="2520"/>
                <w:tab w:val="left" w:pos="2880"/>
              </w:tabs>
              <w:spacing w:before="60" w:after="60"/>
              <w:rPr>
                <w:rFonts w:cs="Calibri"/>
              </w:rPr>
            </w:pPr>
            <w:r w:rsidRPr="00495B90">
              <w:rPr>
                <w:color w:val="000000"/>
              </w:rPr>
              <w:t>F</w:t>
            </w:r>
            <w:r w:rsidR="004F4ACF" w:rsidRPr="00495B90">
              <w:rPr>
                <w:color w:val="000000"/>
              </w:rPr>
              <w:t xml:space="preserve">ollow guidelines in </w:t>
            </w:r>
            <w:r w:rsidR="00E14A29">
              <w:rPr>
                <w:color w:val="000000"/>
              </w:rPr>
              <w:t xml:space="preserve">the </w:t>
            </w:r>
            <w:hyperlink r:id="rId17" w:history="1">
              <w:r w:rsidR="00E14A29" w:rsidRPr="00495B90">
                <w:rPr>
                  <w:rStyle w:val="Hyperlink"/>
                </w:rPr>
                <w:t>International and Immigration Issue</w:t>
              </w:r>
              <w:r w:rsidR="00495B90" w:rsidRPr="00495B90">
                <w:rPr>
                  <w:rStyle w:val="Hyperlink"/>
                </w:rPr>
                <w:t>s</w:t>
              </w:r>
              <w:r w:rsidR="00E14A29" w:rsidRPr="00495B90">
                <w:rPr>
                  <w:rStyle w:val="Hyperlink"/>
                </w:rPr>
                <w:t xml:space="preserve"> Resource Guide</w:t>
              </w:r>
            </w:hyperlink>
            <w:r w:rsidR="00E14A29">
              <w:rPr>
                <w:color w:val="000000"/>
              </w:rPr>
              <w:t xml:space="preserve"> and contact the CPS </w:t>
            </w:r>
            <w:r w:rsidR="00D6162D">
              <w:rPr>
                <w:color w:val="000000"/>
              </w:rPr>
              <w:t>i</w:t>
            </w:r>
            <w:r w:rsidR="00E14A29">
              <w:rPr>
                <w:color w:val="000000"/>
              </w:rPr>
              <w:t xml:space="preserve">mmigration </w:t>
            </w:r>
            <w:r w:rsidR="00D6162D">
              <w:rPr>
                <w:color w:val="000000"/>
              </w:rPr>
              <w:t>s</w:t>
            </w:r>
            <w:r w:rsidR="00E14A29">
              <w:rPr>
                <w:color w:val="000000"/>
              </w:rPr>
              <w:t>pecialists for assistance</w:t>
            </w:r>
            <w:r w:rsidR="004F4ACF" w:rsidRPr="00495B90">
              <w:rPr>
                <w:color w:val="000000"/>
              </w:rPr>
              <w:t>.</w:t>
            </w:r>
          </w:p>
        </w:tc>
      </w:tr>
      <w:tr w:rsidR="004F4ACF" w:rsidRPr="006465BE" w14:paraId="1C4E22E8"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ADEF9F0" w14:textId="77777777"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33"/>
                  <w:enabled/>
                  <w:calcOnExit w:val="0"/>
                  <w:textInput/>
                </w:ffData>
              </w:fldChar>
            </w:r>
            <w:bookmarkStart w:id="10" w:name="Text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7275E01" w14:textId="12B17419" w:rsidR="004F4ACF" w:rsidRPr="006465BE" w:rsidRDefault="004F4AC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Request information on absent parents from</w:t>
            </w:r>
            <w:r>
              <w:t xml:space="preserve"> </w:t>
            </w:r>
            <w:r w:rsidRPr="00AC09A6">
              <w:rPr>
                <w:color w:val="000000"/>
              </w:rPr>
              <w:t>parents, family members</w:t>
            </w:r>
            <w:r w:rsidR="00C41493">
              <w:rPr>
                <w:color w:val="000000"/>
              </w:rPr>
              <w:t>,</w:t>
            </w:r>
            <w:r w:rsidRPr="00AC09A6">
              <w:rPr>
                <w:color w:val="000000"/>
              </w:rPr>
              <w:t xml:space="preserve"> and any child old enough</w:t>
            </w:r>
            <w:r>
              <w:rPr>
                <w:color w:val="000000"/>
              </w:rPr>
              <w:t xml:space="preserve">. Attempt to get </w:t>
            </w:r>
            <w:r w:rsidR="00310139">
              <w:rPr>
                <w:color w:val="000000"/>
              </w:rPr>
              <w:t>the</w:t>
            </w:r>
            <w:r w:rsidR="00C41493">
              <w:rPr>
                <w:color w:val="000000"/>
              </w:rPr>
              <w:t xml:space="preserve"> </w:t>
            </w:r>
            <w:r>
              <w:rPr>
                <w:color w:val="000000"/>
              </w:rPr>
              <w:t>absent parent</w:t>
            </w:r>
            <w:r w:rsidR="00C41493">
              <w:rPr>
                <w:color w:val="000000"/>
              </w:rPr>
              <w:t>’</w:t>
            </w:r>
            <w:r>
              <w:rPr>
                <w:color w:val="000000"/>
              </w:rPr>
              <w:t xml:space="preserve">s name, </w:t>
            </w:r>
            <w:r w:rsidR="00C41493">
              <w:rPr>
                <w:color w:val="000000"/>
              </w:rPr>
              <w:t xml:space="preserve">current </w:t>
            </w:r>
            <w:r w:rsidR="004C762E">
              <w:rPr>
                <w:color w:val="000000"/>
              </w:rPr>
              <w:t>address, last address,</w:t>
            </w:r>
            <w:r>
              <w:rPr>
                <w:color w:val="000000"/>
              </w:rPr>
              <w:t xml:space="preserve"> </w:t>
            </w:r>
            <w:r w:rsidR="00310139">
              <w:rPr>
                <w:color w:val="000000"/>
              </w:rPr>
              <w:t xml:space="preserve">and </w:t>
            </w:r>
            <w:r>
              <w:rPr>
                <w:color w:val="000000"/>
              </w:rPr>
              <w:t xml:space="preserve">last known </w:t>
            </w:r>
            <w:r w:rsidR="00A27C52">
              <w:rPr>
                <w:color w:val="000000"/>
              </w:rPr>
              <w:t>workplace</w:t>
            </w:r>
            <w:r>
              <w:rPr>
                <w:color w:val="000000"/>
              </w:rPr>
              <w:t xml:space="preserve">, </w:t>
            </w:r>
            <w:r w:rsidR="00310139">
              <w:rPr>
                <w:color w:val="000000"/>
              </w:rPr>
              <w:t>as well as names of relatives or friends</w:t>
            </w:r>
            <w:r>
              <w:rPr>
                <w:color w:val="000000"/>
              </w:rPr>
              <w:t xml:space="preserve">. Attempt to contact absent parents to give a </w:t>
            </w:r>
            <w:r w:rsidRPr="004F4ACF">
              <w:rPr>
                <w:color w:val="000000"/>
              </w:rPr>
              <w:t xml:space="preserve">Notice of Removal </w:t>
            </w:r>
            <w:r w:rsidR="00C41493">
              <w:rPr>
                <w:color w:val="000000"/>
              </w:rPr>
              <w:t>of Children (</w:t>
            </w:r>
            <w:r w:rsidR="00FB5580">
              <w:rPr>
                <w:rStyle w:val="Hyperlink"/>
              </w:rPr>
              <w:t xml:space="preserve"> </w:t>
            </w:r>
            <w:hyperlink r:id="rId18" w:history="1">
              <w:r w:rsidR="00FB5580" w:rsidRPr="00FB5580">
                <w:rPr>
                  <w:rStyle w:val="Hyperlink"/>
                </w:rPr>
                <w:t>Form 2231</w:t>
              </w:r>
            </w:hyperlink>
            <w:r w:rsidRPr="004F4ACF">
              <w:rPr>
                <w:color w:val="000000"/>
              </w:rPr>
              <w:t xml:space="preserve">) </w:t>
            </w:r>
            <w:r>
              <w:rPr>
                <w:color w:val="000000"/>
              </w:rPr>
              <w:t xml:space="preserve">and a copy of </w:t>
            </w:r>
            <w:r w:rsidR="00690263">
              <w:rPr>
                <w:color w:val="000000"/>
              </w:rPr>
              <w:t xml:space="preserve">the </w:t>
            </w:r>
            <w:r w:rsidRPr="004F4ACF">
              <w:rPr>
                <w:color w:val="000000"/>
              </w:rPr>
              <w:t>While Your Child is in Care</w:t>
            </w:r>
            <w:r w:rsidR="00690263">
              <w:rPr>
                <w:color w:val="000000"/>
              </w:rPr>
              <w:t xml:space="preserve"> booklet</w:t>
            </w:r>
            <w:r w:rsidRPr="004F4ACF">
              <w:rPr>
                <w:color w:val="000000"/>
              </w:rPr>
              <w:t>.</w:t>
            </w:r>
          </w:p>
        </w:tc>
      </w:tr>
      <w:tr w:rsidR="00C21BC0" w:rsidRPr="006465BE" w14:paraId="177F774E" w14:textId="77777777" w:rsidTr="00572EFB">
        <w:trPr>
          <w:cantSplit/>
          <w:trHeight w:val="4094"/>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C9DF040" w14:textId="77777777" w:rsidR="00C21BC0" w:rsidRDefault="002239B6"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8FB3F90" w14:textId="3CBFA8C4" w:rsidR="00310139" w:rsidRDefault="00310139"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I</w:t>
            </w:r>
            <w:r w:rsidRPr="00C21BC0">
              <w:rPr>
                <w:color w:val="000000"/>
              </w:rPr>
              <w:t xml:space="preserve">nitiate the Preliminary </w:t>
            </w:r>
            <w:r>
              <w:rPr>
                <w:color w:val="000000"/>
              </w:rPr>
              <w:t xml:space="preserve">Kinship Caregiver </w:t>
            </w:r>
            <w:r w:rsidRPr="00C21BC0">
              <w:rPr>
                <w:color w:val="000000"/>
              </w:rPr>
              <w:t xml:space="preserve">Home Assessment </w:t>
            </w:r>
            <w:r>
              <w:rPr>
                <w:color w:val="000000"/>
              </w:rPr>
              <w:t>(</w:t>
            </w:r>
            <w:hyperlink r:id="rId19" w:history="1">
              <w:r w:rsidRPr="00310139">
                <w:rPr>
                  <w:rStyle w:val="Hyperlink"/>
                </w:rPr>
                <w:t>Form 6587</w:t>
              </w:r>
            </w:hyperlink>
            <w:r w:rsidRPr="00C21BC0">
              <w:rPr>
                <w:color w:val="000000"/>
              </w:rPr>
              <w:t xml:space="preserve">) </w:t>
            </w:r>
            <w:r>
              <w:rPr>
                <w:color w:val="000000"/>
              </w:rPr>
              <w:t>before</w:t>
            </w:r>
            <w:r w:rsidRPr="00C21BC0">
              <w:rPr>
                <w:color w:val="000000"/>
              </w:rPr>
              <w:t xml:space="preserve"> the </w:t>
            </w:r>
            <w:r w:rsidR="00690263">
              <w:rPr>
                <w:color w:val="000000"/>
              </w:rPr>
              <w:t>a</w:t>
            </w:r>
            <w:r w:rsidRPr="00C21BC0">
              <w:rPr>
                <w:color w:val="000000"/>
              </w:rPr>
              <w:t xml:space="preserve">dversary </w:t>
            </w:r>
            <w:r w:rsidR="00690263">
              <w:rPr>
                <w:color w:val="000000"/>
              </w:rPr>
              <w:t>h</w:t>
            </w:r>
            <w:r w:rsidRPr="00C21BC0">
              <w:rPr>
                <w:color w:val="000000"/>
              </w:rPr>
              <w:t xml:space="preserve">earing </w:t>
            </w:r>
            <w:r>
              <w:rPr>
                <w:color w:val="000000"/>
              </w:rPr>
              <w:t>i</w:t>
            </w:r>
            <w:r w:rsidR="00C21BC0" w:rsidRPr="00C21BC0">
              <w:rPr>
                <w:color w:val="000000"/>
              </w:rPr>
              <w:t>f</w:t>
            </w:r>
            <w:r>
              <w:rPr>
                <w:color w:val="000000"/>
              </w:rPr>
              <w:t xml:space="preserve"> either of the following is true:</w:t>
            </w:r>
            <w:r w:rsidR="00C21BC0" w:rsidRPr="00C21BC0">
              <w:rPr>
                <w:color w:val="000000"/>
              </w:rPr>
              <w:t xml:space="preserve"> </w:t>
            </w:r>
          </w:p>
          <w:p w14:paraId="6967F35B" w14:textId="1FBA3E32" w:rsidR="00310139" w:rsidRPr="004C762E" w:rsidRDefault="00310139" w:rsidP="00E0470A">
            <w:pPr>
              <w:pStyle w:val="ListParagraph"/>
              <w:numPr>
                <w:ilvl w:val="0"/>
                <w:numId w:val="6"/>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A</w:t>
            </w:r>
            <w:r w:rsidR="00C21BC0" w:rsidRPr="004C762E">
              <w:rPr>
                <w:color w:val="000000"/>
              </w:rPr>
              <w:t xml:space="preserve"> parent listed any names on </w:t>
            </w:r>
            <w:r w:rsidRPr="004C762E">
              <w:rPr>
                <w:color w:val="000000"/>
              </w:rPr>
              <w:t>the</w:t>
            </w:r>
            <w:r w:rsidR="00C21BC0" w:rsidRPr="004C762E">
              <w:rPr>
                <w:color w:val="000000"/>
              </w:rPr>
              <w:t xml:space="preserve"> Child Caregiver Resource Form </w:t>
            </w:r>
            <w:r w:rsidRPr="004C762E">
              <w:rPr>
                <w:color w:val="000000"/>
              </w:rPr>
              <w:t>(</w:t>
            </w:r>
            <w:hyperlink r:id="rId20" w:history="1">
              <w:r w:rsidR="00FB5580" w:rsidRPr="004E6762">
                <w:rPr>
                  <w:rStyle w:val="Hyperlink"/>
                  <w:bCs/>
                  <w:szCs w:val="18"/>
                </w:rPr>
                <w:t>Form 2625</w:t>
              </w:r>
            </w:hyperlink>
            <w:r>
              <w:rPr>
                <w:color w:val="000000"/>
              </w:rPr>
              <w:t>.</w:t>
            </w:r>
            <w:r w:rsidR="00C21BC0" w:rsidRPr="004C762E">
              <w:rPr>
                <w:color w:val="000000"/>
              </w:rPr>
              <w:t xml:space="preserve"> </w:t>
            </w:r>
          </w:p>
          <w:p w14:paraId="5216BC83" w14:textId="0D6EA68B" w:rsidR="00C21BC0" w:rsidRPr="004C762E" w:rsidRDefault="00310139" w:rsidP="00E0470A">
            <w:pPr>
              <w:pStyle w:val="ListParagraph"/>
              <w:numPr>
                <w:ilvl w:val="0"/>
                <w:numId w:val="6"/>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A</w:t>
            </w:r>
            <w:r w:rsidR="00C21BC0" w:rsidRPr="004C762E">
              <w:rPr>
                <w:color w:val="000000"/>
              </w:rPr>
              <w:t xml:space="preserve"> child will be placed with or remain in the home of a kinship caregiver (relative or fictive kin) at the time of removal.</w:t>
            </w:r>
          </w:p>
          <w:p w14:paraId="4D4AD1C5" w14:textId="5DF9858D" w:rsidR="00C21BC0" w:rsidRPr="00C21BC0" w:rsidRDefault="00C21BC0"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C21BC0">
              <w:rPr>
                <w:color w:val="000000"/>
              </w:rPr>
              <w:t xml:space="preserve">The Preliminary </w:t>
            </w:r>
            <w:r w:rsidR="00310139">
              <w:rPr>
                <w:color w:val="000000"/>
              </w:rPr>
              <w:t xml:space="preserve">Kinship Caregiver </w:t>
            </w:r>
            <w:r w:rsidRPr="00C21BC0">
              <w:rPr>
                <w:color w:val="000000"/>
              </w:rPr>
              <w:t>Home Assessment must include:</w:t>
            </w:r>
          </w:p>
          <w:p w14:paraId="4A5E46C9" w14:textId="6587AA02" w:rsidR="00C21BC0" w:rsidRPr="004C762E" w:rsidRDefault="00C21BC0" w:rsidP="00E0470A">
            <w:pPr>
              <w:pStyle w:val="ListParagraph"/>
              <w:numPr>
                <w:ilvl w:val="0"/>
                <w:numId w:val="6"/>
              </w:numPr>
              <w:tabs>
                <w:tab w:val="left" w:pos="360"/>
                <w:tab w:val="left" w:pos="720"/>
                <w:tab w:val="left" w:pos="1080"/>
                <w:tab w:val="left" w:pos="1440"/>
                <w:tab w:val="left" w:pos="1800"/>
                <w:tab w:val="left" w:pos="2160"/>
                <w:tab w:val="left" w:pos="2520"/>
                <w:tab w:val="left" w:pos="2880"/>
              </w:tabs>
              <w:spacing w:before="60" w:after="60"/>
              <w:rPr>
                <w:color w:val="000000"/>
              </w:rPr>
            </w:pPr>
            <w:r w:rsidRPr="004C762E">
              <w:rPr>
                <w:color w:val="000000"/>
              </w:rPr>
              <w:t>A criminal history and IMPACT background check (these must not be completed by contacting the Emergency Background Check Unit at SWI)</w:t>
            </w:r>
            <w:r w:rsidR="00AC55FC" w:rsidRPr="004C762E">
              <w:rPr>
                <w:color w:val="000000"/>
              </w:rPr>
              <w:t>.</w:t>
            </w:r>
          </w:p>
          <w:p w14:paraId="1DCE6D28" w14:textId="17255ABD" w:rsidR="00C21BC0" w:rsidRPr="004C762E" w:rsidRDefault="00C21BC0" w:rsidP="00E0470A">
            <w:pPr>
              <w:pStyle w:val="ListParagraph"/>
              <w:numPr>
                <w:ilvl w:val="0"/>
                <w:numId w:val="6"/>
              </w:numPr>
              <w:tabs>
                <w:tab w:val="left" w:pos="360"/>
                <w:tab w:val="left" w:pos="720"/>
                <w:tab w:val="left" w:pos="1080"/>
                <w:tab w:val="left" w:pos="1440"/>
                <w:tab w:val="left" w:pos="1800"/>
                <w:tab w:val="left" w:pos="2160"/>
                <w:tab w:val="left" w:pos="2520"/>
                <w:tab w:val="left" w:pos="2880"/>
              </w:tabs>
              <w:spacing w:before="60" w:after="60"/>
              <w:rPr>
                <w:color w:val="000000"/>
              </w:rPr>
            </w:pPr>
            <w:r w:rsidRPr="004C762E">
              <w:rPr>
                <w:color w:val="000000"/>
              </w:rPr>
              <w:t>A visit to the home of the kinship caregiver to assess the home environment.</w:t>
            </w:r>
          </w:p>
          <w:p w14:paraId="133E4CBC" w14:textId="46F0D995" w:rsidR="00C21BC0" w:rsidRPr="00C21BC0" w:rsidRDefault="00C21BC0"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C21BC0">
              <w:rPr>
                <w:color w:val="000000"/>
              </w:rPr>
              <w:t xml:space="preserve">Request a written kinship home assessment by completing and submitting Request for Kinship Home Assessment </w:t>
            </w:r>
            <w:r w:rsidR="00D17ECF">
              <w:rPr>
                <w:color w:val="000000"/>
              </w:rPr>
              <w:t xml:space="preserve">or Services </w:t>
            </w:r>
            <w:r w:rsidRPr="00C21BC0">
              <w:rPr>
                <w:color w:val="000000"/>
              </w:rPr>
              <w:t>(</w:t>
            </w:r>
            <w:hyperlink r:id="rId21" w:history="1">
              <w:r w:rsidR="00D17ECF" w:rsidRPr="00D17ECF">
                <w:rPr>
                  <w:rStyle w:val="Hyperlink"/>
                </w:rPr>
                <w:t xml:space="preserve">Form </w:t>
              </w:r>
              <w:r w:rsidRPr="00D17ECF">
                <w:rPr>
                  <w:rStyle w:val="Hyperlink"/>
                </w:rPr>
                <w:t>6581</w:t>
              </w:r>
            </w:hyperlink>
            <w:r w:rsidRPr="00C21BC0">
              <w:rPr>
                <w:color w:val="000000"/>
              </w:rPr>
              <w:t>) according to the time</w:t>
            </w:r>
            <w:r w:rsidR="00D17ECF">
              <w:rPr>
                <w:color w:val="000000"/>
              </w:rPr>
              <w:t xml:space="preserve"> </w:t>
            </w:r>
            <w:r w:rsidRPr="00C21BC0">
              <w:rPr>
                <w:color w:val="000000"/>
              </w:rPr>
              <w:t xml:space="preserve">frames in policy </w:t>
            </w:r>
            <w:hyperlink r:id="rId22" w:anchor="CPS_6623" w:history="1">
              <w:r w:rsidRPr="00D17ECF">
                <w:rPr>
                  <w:rStyle w:val="Hyperlink"/>
                </w:rPr>
                <w:t>6623</w:t>
              </w:r>
            </w:hyperlink>
            <w:r w:rsidR="00D17ECF">
              <w:rPr>
                <w:color w:val="000000"/>
              </w:rPr>
              <w:t xml:space="preserve"> </w:t>
            </w:r>
            <w:r w:rsidR="00D17ECF" w:rsidRPr="00D17ECF">
              <w:rPr>
                <w:color w:val="000000"/>
              </w:rPr>
              <w:t>Completing a Risk Assessment and a Written Home Assessment of the Kinship Caregiver</w:t>
            </w:r>
            <w:r w:rsidRPr="00C21BC0">
              <w:rPr>
                <w:color w:val="000000"/>
              </w:rPr>
              <w:t xml:space="preserve">. </w:t>
            </w:r>
          </w:p>
          <w:p w14:paraId="58127A6C" w14:textId="20D805AB" w:rsidR="00C21BC0" w:rsidRPr="00C21BC0" w:rsidRDefault="00C21BC0"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C21BC0">
              <w:rPr>
                <w:color w:val="000000"/>
              </w:rPr>
              <w:t xml:space="preserve">If the kinship placement is out of region, complete </w:t>
            </w:r>
            <w:r w:rsidR="00756538" w:rsidRPr="00C21BC0">
              <w:rPr>
                <w:color w:val="000000"/>
              </w:rPr>
              <w:t>the</w:t>
            </w:r>
            <w:r w:rsidR="00756538">
              <w:rPr>
                <w:color w:val="000000"/>
              </w:rPr>
              <w:t xml:space="preserve"> Universal Referral Form (</w:t>
            </w:r>
            <w:hyperlink r:id="rId23" w:history="1">
              <w:r w:rsidR="004C762E" w:rsidRPr="004C762E">
                <w:rPr>
                  <w:rStyle w:val="Hyperlink"/>
                </w:rPr>
                <w:t xml:space="preserve">Form </w:t>
              </w:r>
              <w:r w:rsidR="00756538" w:rsidRPr="004C762E">
                <w:rPr>
                  <w:rStyle w:val="Hyperlink"/>
                </w:rPr>
                <w:t>20</w:t>
              </w:r>
              <w:r w:rsidR="004C762E" w:rsidRPr="004C762E">
                <w:rPr>
                  <w:rStyle w:val="Hyperlink"/>
                </w:rPr>
                <w:t>7</w:t>
              </w:r>
              <w:r w:rsidR="00756538" w:rsidRPr="004C762E">
                <w:rPr>
                  <w:rStyle w:val="Hyperlink"/>
                </w:rPr>
                <w:t>7</w:t>
              </w:r>
            </w:hyperlink>
            <w:r w:rsidR="00756538" w:rsidRPr="00C21BC0">
              <w:rPr>
                <w:color w:val="000000"/>
              </w:rPr>
              <w:t>)</w:t>
            </w:r>
            <w:r w:rsidRPr="00C21BC0">
              <w:rPr>
                <w:color w:val="000000"/>
              </w:rPr>
              <w:t xml:space="preserve"> to request a </w:t>
            </w:r>
            <w:r w:rsidR="004C762E">
              <w:rPr>
                <w:color w:val="000000"/>
              </w:rPr>
              <w:t>local permanency specialist</w:t>
            </w:r>
            <w:r w:rsidRPr="00C21BC0">
              <w:rPr>
                <w:color w:val="000000"/>
              </w:rPr>
              <w:t>.</w:t>
            </w:r>
          </w:p>
          <w:p w14:paraId="57EF6EEE" w14:textId="1A5E311D" w:rsidR="00C21BC0" w:rsidRDefault="00C21BC0"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C21BC0">
              <w:rPr>
                <w:color w:val="000000"/>
              </w:rPr>
              <w:t xml:space="preserve">Make a kinship referral </w:t>
            </w:r>
            <w:r w:rsidR="004C762E">
              <w:rPr>
                <w:color w:val="000000"/>
              </w:rPr>
              <w:t>by completing</w:t>
            </w:r>
            <w:r w:rsidRPr="00C21BC0">
              <w:rPr>
                <w:color w:val="000000"/>
              </w:rPr>
              <w:t xml:space="preserve"> the</w:t>
            </w:r>
            <w:r w:rsidR="00701929">
              <w:rPr>
                <w:color w:val="000000"/>
              </w:rPr>
              <w:t xml:space="preserve"> Universal Referral Form (</w:t>
            </w:r>
            <w:hyperlink r:id="rId24" w:history="1">
              <w:r w:rsidR="00E83ADB" w:rsidRPr="00E83ADB">
                <w:rPr>
                  <w:rStyle w:val="Hyperlink"/>
                </w:rPr>
                <w:t xml:space="preserve">Form </w:t>
              </w:r>
              <w:r w:rsidRPr="00E83ADB">
                <w:rPr>
                  <w:rStyle w:val="Hyperlink"/>
                </w:rPr>
                <w:t>20</w:t>
              </w:r>
              <w:r w:rsidR="00E83ADB" w:rsidRPr="00E83ADB">
                <w:rPr>
                  <w:rStyle w:val="Hyperlink"/>
                </w:rPr>
                <w:t>7</w:t>
              </w:r>
              <w:r w:rsidRPr="00E83ADB">
                <w:rPr>
                  <w:rStyle w:val="Hyperlink"/>
                </w:rPr>
                <w:t>7</w:t>
              </w:r>
            </w:hyperlink>
            <w:r w:rsidRPr="00C21BC0">
              <w:rPr>
                <w:color w:val="000000"/>
              </w:rPr>
              <w:t xml:space="preserve">) </w:t>
            </w:r>
            <w:r w:rsidR="00E83ADB">
              <w:rPr>
                <w:color w:val="000000"/>
              </w:rPr>
              <w:t xml:space="preserve">and </w:t>
            </w:r>
            <w:r w:rsidRPr="00C21BC0">
              <w:rPr>
                <w:color w:val="000000"/>
              </w:rPr>
              <w:t>email</w:t>
            </w:r>
            <w:r w:rsidR="00E83ADB">
              <w:rPr>
                <w:color w:val="000000"/>
              </w:rPr>
              <w:t>ing</w:t>
            </w:r>
            <w:r w:rsidRPr="00C21BC0">
              <w:rPr>
                <w:color w:val="000000"/>
              </w:rPr>
              <w:t xml:space="preserve"> it to the </w:t>
            </w:r>
            <w:r w:rsidR="00E83ADB">
              <w:rPr>
                <w:color w:val="000000"/>
              </w:rPr>
              <w:t>r</w:t>
            </w:r>
            <w:r w:rsidRPr="00C21BC0">
              <w:rPr>
                <w:color w:val="000000"/>
              </w:rPr>
              <w:t xml:space="preserve">egional </w:t>
            </w:r>
            <w:r w:rsidR="00E83ADB">
              <w:rPr>
                <w:color w:val="000000"/>
              </w:rPr>
              <w:t>m</w:t>
            </w:r>
            <w:r w:rsidRPr="00C21BC0">
              <w:rPr>
                <w:color w:val="000000"/>
              </w:rPr>
              <w:t>ailbox.</w:t>
            </w:r>
          </w:p>
        </w:tc>
      </w:tr>
      <w:tr w:rsidR="00285D2B" w:rsidRPr="006465BE" w14:paraId="48C13EFE"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010B2D2" w14:textId="77777777" w:rsidR="00285D2B" w:rsidRPr="006465BE" w:rsidRDefault="00285D2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35"/>
                  <w:enabled/>
                  <w:calcOnExit w:val="0"/>
                  <w:textInput/>
                </w:ffData>
              </w:fldChar>
            </w:r>
            <w:bookmarkStart w:id="11" w:name="Text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BA8E0B4" w14:textId="57E3F3E9" w:rsidR="00285D2B" w:rsidRPr="006465BE" w:rsidRDefault="00285D2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color w:val="000000"/>
              </w:rPr>
              <w:t xml:space="preserve">Check IMPACT records to determine if the child being removed has any siblings that have been previously adopted. If so, this may </w:t>
            </w:r>
            <w:r w:rsidR="00FE5656">
              <w:rPr>
                <w:color w:val="000000"/>
              </w:rPr>
              <w:t xml:space="preserve">affect </w:t>
            </w:r>
            <w:r>
              <w:rPr>
                <w:color w:val="000000"/>
              </w:rPr>
              <w:t>the choice of placement.</w:t>
            </w:r>
          </w:p>
        </w:tc>
      </w:tr>
      <w:tr w:rsidR="00B02028" w:rsidRPr="006465BE" w14:paraId="48D62E1C"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E62DEE1" w14:textId="26793986" w:rsidR="00B02028" w:rsidRDefault="000D55D7"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3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20D071A" w14:textId="60FAC908" w:rsidR="00B02028" w:rsidRPr="00A66576" w:rsidRDefault="00A2388B"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Discuss any known sexual victimization or aggression</w:t>
            </w:r>
            <w:r w:rsidR="006C3AF4">
              <w:rPr>
                <w:color w:val="000000"/>
              </w:rPr>
              <w:t xml:space="preserve"> involving the child</w:t>
            </w:r>
            <w:r>
              <w:rPr>
                <w:color w:val="000000"/>
              </w:rPr>
              <w:t xml:space="preserve">. If the child has </w:t>
            </w:r>
            <w:r w:rsidR="00DA4629">
              <w:rPr>
                <w:color w:val="000000"/>
              </w:rPr>
              <w:t xml:space="preserve">any </w:t>
            </w:r>
            <w:r w:rsidR="006C3AF4">
              <w:rPr>
                <w:color w:val="000000"/>
              </w:rPr>
              <w:t xml:space="preserve">incidents </w:t>
            </w:r>
            <w:r w:rsidR="00DA4629">
              <w:rPr>
                <w:color w:val="000000"/>
              </w:rPr>
              <w:t xml:space="preserve">that may be considered </w:t>
            </w:r>
            <w:r w:rsidR="006C3AF4">
              <w:rPr>
                <w:color w:val="000000"/>
              </w:rPr>
              <w:t xml:space="preserve">sexual </w:t>
            </w:r>
            <w:r>
              <w:rPr>
                <w:color w:val="000000"/>
              </w:rPr>
              <w:t xml:space="preserve">victimization, </w:t>
            </w:r>
            <w:r w:rsidR="00DA4629">
              <w:rPr>
                <w:color w:val="000000"/>
              </w:rPr>
              <w:t>you must follow protocols in the</w:t>
            </w:r>
            <w:r w:rsidR="006C3AF4">
              <w:rPr>
                <w:color w:val="000000"/>
              </w:rPr>
              <w:t xml:space="preserve"> </w:t>
            </w:r>
            <w:hyperlink r:id="rId25" w:history="1">
              <w:r w:rsidR="006C3AF4" w:rsidRPr="00FB5580">
                <w:rPr>
                  <w:rStyle w:val="Hyperlink"/>
                </w:rPr>
                <w:t xml:space="preserve">Child Victimization History </w:t>
              </w:r>
              <w:r w:rsidR="00FB5580">
                <w:rPr>
                  <w:rStyle w:val="Hyperlink"/>
                </w:rPr>
                <w:t xml:space="preserve">in IMPACT 2.0 </w:t>
              </w:r>
              <w:r w:rsidR="006C3AF4" w:rsidRPr="00FB5580">
                <w:rPr>
                  <w:rStyle w:val="Hyperlink"/>
                </w:rPr>
                <w:t>Job Aid</w:t>
              </w:r>
            </w:hyperlink>
            <w:r w:rsidR="00DA4629">
              <w:rPr>
                <w:color w:val="000000"/>
              </w:rPr>
              <w:t>.</w:t>
            </w:r>
            <w:r>
              <w:rPr>
                <w:color w:val="000000"/>
              </w:rPr>
              <w:t xml:space="preserve"> </w:t>
            </w:r>
            <w:r w:rsidR="00B02028" w:rsidRPr="00A66576">
              <w:rPr>
                <w:color w:val="000000"/>
              </w:rPr>
              <w:t xml:space="preserve">If the child exhibits behavior that may be considered </w:t>
            </w:r>
            <w:r w:rsidR="00E83ADB">
              <w:rPr>
                <w:color w:val="000000"/>
              </w:rPr>
              <w:t>c</w:t>
            </w:r>
            <w:r w:rsidR="00B02028" w:rsidRPr="00A66576">
              <w:rPr>
                <w:color w:val="000000"/>
              </w:rPr>
              <w:t xml:space="preserve">hild </w:t>
            </w:r>
            <w:r w:rsidR="00E83ADB">
              <w:rPr>
                <w:color w:val="000000"/>
              </w:rPr>
              <w:t>s</w:t>
            </w:r>
            <w:r w:rsidR="00B02028" w:rsidRPr="00A66576">
              <w:rPr>
                <w:color w:val="000000"/>
              </w:rPr>
              <w:t xml:space="preserve">exual </w:t>
            </w:r>
            <w:r w:rsidR="00E83ADB">
              <w:rPr>
                <w:color w:val="000000"/>
              </w:rPr>
              <w:t>a</w:t>
            </w:r>
            <w:r w:rsidR="00B02028" w:rsidRPr="00A66576">
              <w:rPr>
                <w:color w:val="000000"/>
              </w:rPr>
              <w:t>ggression</w:t>
            </w:r>
            <w:r w:rsidR="00E83ADB">
              <w:rPr>
                <w:color w:val="000000"/>
              </w:rPr>
              <w:t>,</w:t>
            </w:r>
            <w:r w:rsidR="00B02028" w:rsidRPr="00A66576">
              <w:rPr>
                <w:color w:val="000000"/>
              </w:rPr>
              <w:t xml:space="preserve"> you must staff the case with your CVS </w:t>
            </w:r>
            <w:r w:rsidR="00E83ADB">
              <w:rPr>
                <w:color w:val="000000"/>
              </w:rPr>
              <w:t>p</w:t>
            </w:r>
            <w:r w:rsidR="00B02028" w:rsidRPr="00A66576">
              <w:rPr>
                <w:color w:val="000000"/>
              </w:rPr>
              <w:t xml:space="preserve">rogram </w:t>
            </w:r>
            <w:r w:rsidR="00E83ADB">
              <w:rPr>
                <w:color w:val="000000"/>
              </w:rPr>
              <w:t>a</w:t>
            </w:r>
            <w:r w:rsidR="00B02028" w:rsidRPr="00A66576">
              <w:rPr>
                <w:color w:val="000000"/>
              </w:rPr>
              <w:t xml:space="preserve">dministrator immediately and follow the protocols in the </w:t>
            </w:r>
            <w:hyperlink r:id="rId26" w:history="1">
              <w:r w:rsidR="00B02028" w:rsidRPr="00E83ADB">
                <w:rPr>
                  <w:rStyle w:val="Hyperlink"/>
                </w:rPr>
                <w:t xml:space="preserve">Child Sexual Aggression </w:t>
              </w:r>
              <w:r w:rsidR="00E83ADB" w:rsidRPr="00E83ADB">
                <w:rPr>
                  <w:rStyle w:val="Hyperlink"/>
                </w:rPr>
                <w:t>R</w:t>
              </w:r>
              <w:r w:rsidR="00B02028" w:rsidRPr="00E83ADB">
                <w:rPr>
                  <w:rStyle w:val="Hyperlink"/>
                </w:rPr>
                <w:t xml:space="preserve">esource </w:t>
              </w:r>
              <w:r w:rsidR="00E83ADB" w:rsidRPr="00E83ADB">
                <w:rPr>
                  <w:rStyle w:val="Hyperlink"/>
                </w:rPr>
                <w:t>G</w:t>
              </w:r>
              <w:r w:rsidR="00B02028" w:rsidRPr="00E83ADB">
                <w:rPr>
                  <w:rStyle w:val="Hyperlink"/>
                </w:rPr>
                <w:t>uide</w:t>
              </w:r>
            </w:hyperlink>
            <w:r w:rsidR="00B02028" w:rsidRPr="00A66576">
              <w:rPr>
                <w:color w:val="000000"/>
              </w:rPr>
              <w:t>.</w:t>
            </w:r>
          </w:p>
        </w:tc>
      </w:tr>
      <w:tr w:rsidR="00DA1CDF" w:rsidRPr="006465BE" w14:paraId="5EBBEA1A"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B12E1EE" w14:textId="26B63763" w:rsidR="00DA1CDF" w:rsidRDefault="00DA1CDF"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3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E72372F" w14:textId="529AE18E" w:rsidR="00DA1CDF" w:rsidRPr="001251F8" w:rsidRDefault="00DA1CDF" w:rsidP="001914BD">
            <w:pPr>
              <w:tabs>
                <w:tab w:val="left" w:pos="360"/>
                <w:tab w:val="left" w:pos="720"/>
                <w:tab w:val="left" w:pos="1080"/>
                <w:tab w:val="left" w:pos="1440"/>
                <w:tab w:val="left" w:pos="1800"/>
                <w:tab w:val="left" w:pos="2160"/>
                <w:tab w:val="left" w:pos="2520"/>
                <w:tab w:val="left" w:pos="2880"/>
              </w:tabs>
              <w:spacing w:before="60" w:after="60"/>
              <w:rPr>
                <w:color w:val="000000"/>
                <w:u w:val="single"/>
              </w:rPr>
            </w:pPr>
            <w:r w:rsidRPr="67ED6460">
              <w:rPr>
                <w:color w:val="000000" w:themeColor="text1"/>
              </w:rPr>
              <w:t xml:space="preserve">If the child is not already placed in an approved or ordered </w:t>
            </w:r>
            <w:r w:rsidR="6AA9178D" w:rsidRPr="67ED6460">
              <w:rPr>
                <w:color w:val="000000" w:themeColor="text1"/>
              </w:rPr>
              <w:t xml:space="preserve">non-verified </w:t>
            </w:r>
            <w:r w:rsidRPr="67ED6460">
              <w:rPr>
                <w:color w:val="000000" w:themeColor="text1"/>
              </w:rPr>
              <w:t>kinship home, determine the child’s recommended service package</w:t>
            </w:r>
            <w:r w:rsidR="001251F8" w:rsidRPr="67ED6460">
              <w:rPr>
                <w:color w:val="000000" w:themeColor="text1"/>
              </w:rPr>
              <w:t xml:space="preserve">, by using CPS Handbook policy </w:t>
            </w:r>
            <w:hyperlink r:id="rId27" w:anchor="CPS_4300" w:history="1">
              <w:r w:rsidR="001251F8" w:rsidRPr="005F7795">
                <w:rPr>
                  <w:rStyle w:val="Hyperlink"/>
                  <w:u w:val="none"/>
                </w:rPr>
                <w:t>4300</w:t>
              </w:r>
            </w:hyperlink>
            <w:r w:rsidR="001251F8" w:rsidRPr="005F7795">
              <w:rPr>
                <w:color w:val="000000" w:themeColor="text1"/>
              </w:rPr>
              <w:t xml:space="preserve"> and the </w:t>
            </w:r>
            <w:hyperlink r:id="rId28" w:history="1">
              <w:r w:rsidR="001251F8" w:rsidRPr="00836458">
                <w:rPr>
                  <w:rStyle w:val="Hyperlink"/>
                  <w:i/>
                </w:rPr>
                <w:t>Texas Child-Centered Care (T3C) System</w:t>
              </w:r>
              <w:r w:rsidR="00B979B5" w:rsidRPr="00836458">
                <w:rPr>
                  <w:rStyle w:val="Hyperlink"/>
                  <w:i/>
                </w:rPr>
                <w:t xml:space="preserve"> and Placement</w:t>
              </w:r>
              <w:r w:rsidR="001251F8" w:rsidRPr="00836458">
                <w:rPr>
                  <w:rStyle w:val="Hyperlink"/>
                  <w:i/>
                </w:rPr>
                <w:t xml:space="preserve"> Resource Guide</w:t>
              </w:r>
            </w:hyperlink>
            <w:r w:rsidR="001251F8" w:rsidRPr="67ED6460">
              <w:rPr>
                <w:i/>
                <w:color w:val="000000" w:themeColor="text1"/>
              </w:rPr>
              <w:t>.</w:t>
            </w:r>
          </w:p>
        </w:tc>
      </w:tr>
      <w:tr w:rsidR="00B56DB1" w:rsidRPr="006465BE" w14:paraId="5DB1D141"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89A7BCD" w14:textId="77777777" w:rsidR="00B56DB1" w:rsidRDefault="002239B6"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8535A2E" w14:textId="7D73E823" w:rsidR="00022027" w:rsidRDefault="00B56DB1"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A66576">
              <w:rPr>
                <w:color w:val="000000"/>
              </w:rPr>
              <w:t>If the child is not already placed in an approved</w:t>
            </w:r>
            <w:r w:rsidR="00FE5656">
              <w:rPr>
                <w:color w:val="000000"/>
              </w:rPr>
              <w:t xml:space="preserve"> or </w:t>
            </w:r>
            <w:r w:rsidRPr="00A66576">
              <w:rPr>
                <w:color w:val="000000"/>
              </w:rPr>
              <w:t xml:space="preserve">ordered kinship home, contact </w:t>
            </w:r>
            <w:r w:rsidR="00022027">
              <w:rPr>
                <w:color w:val="000000"/>
              </w:rPr>
              <w:t xml:space="preserve">Belong at </w:t>
            </w:r>
            <w:hyperlink r:id="rId29" w:history="1">
              <w:r w:rsidR="00FD4C56" w:rsidRPr="00FD4C56">
                <w:rPr>
                  <w:rStyle w:val="Hyperlink"/>
                </w:rPr>
                <w:t>placementbexar@sjrctexas.org</w:t>
              </w:r>
            </w:hyperlink>
            <w:r w:rsidR="00FD4C56">
              <w:rPr>
                <w:color w:val="000000"/>
              </w:rPr>
              <w:t xml:space="preserve"> (8A) </w:t>
            </w:r>
            <w:hyperlink r:id="rId30" w:history="1">
              <w:r w:rsidR="00022027" w:rsidRPr="0033545F">
                <w:rPr>
                  <w:rStyle w:val="Hyperlink"/>
                </w:rPr>
                <w:t>placementbelong@sjrctexas.org</w:t>
              </w:r>
            </w:hyperlink>
            <w:r w:rsidR="00022027">
              <w:rPr>
                <w:color w:val="000000"/>
              </w:rPr>
              <w:t xml:space="preserve"> </w:t>
            </w:r>
            <w:r w:rsidR="00FD4C56">
              <w:rPr>
                <w:color w:val="000000"/>
              </w:rPr>
              <w:t xml:space="preserve">(8B) </w:t>
            </w:r>
            <w:r w:rsidRPr="00A66576">
              <w:rPr>
                <w:color w:val="000000"/>
              </w:rPr>
              <w:t>to request a placement for the child</w:t>
            </w:r>
            <w:r w:rsidR="00FE5656">
              <w:rPr>
                <w:color w:val="000000"/>
              </w:rPr>
              <w:t>.</w:t>
            </w:r>
            <w:r w:rsidR="00022027">
              <w:rPr>
                <w:color w:val="000000"/>
              </w:rPr>
              <w:t xml:space="preserve"> The request can be verbal but will need to be followed up with a request via email to Belong at </w:t>
            </w:r>
            <w:hyperlink r:id="rId31" w:history="1">
              <w:r w:rsidR="00FD4C56" w:rsidRPr="00FD4C56">
                <w:rPr>
                  <w:rStyle w:val="Hyperlink"/>
                </w:rPr>
                <w:t>placementbexar@sjrctexas.org</w:t>
              </w:r>
            </w:hyperlink>
            <w:r w:rsidR="00FD4C56">
              <w:rPr>
                <w:color w:val="000000"/>
              </w:rPr>
              <w:t xml:space="preserve"> (8A) </w:t>
            </w:r>
            <w:hyperlink r:id="rId32" w:history="1">
              <w:r w:rsidR="00FD4C56" w:rsidRPr="0033545F">
                <w:rPr>
                  <w:rStyle w:val="Hyperlink"/>
                </w:rPr>
                <w:t>placementbelong@sjrctexas.org</w:t>
              </w:r>
            </w:hyperlink>
            <w:r w:rsidR="00FD4C56">
              <w:rPr>
                <w:color w:val="000000"/>
              </w:rPr>
              <w:t xml:space="preserve"> (8B)</w:t>
            </w:r>
            <w:r w:rsidR="00022027">
              <w:rPr>
                <w:color w:val="000000"/>
              </w:rPr>
              <w:t xml:space="preserve">. Email subject line “Emergency Referral- Last </w:t>
            </w:r>
            <w:r w:rsidR="001439C9">
              <w:rPr>
                <w:color w:val="000000"/>
              </w:rPr>
              <w:t>name</w:t>
            </w:r>
            <w:r w:rsidR="00022027">
              <w:rPr>
                <w:color w:val="000000"/>
              </w:rPr>
              <w:t>, first name” of oldest child begin referred</w:t>
            </w:r>
          </w:p>
          <w:p w14:paraId="15089982" w14:textId="14DBCD56" w:rsidR="00022027" w:rsidRDefault="00022027" w:rsidP="00E0470A">
            <w:pPr>
              <w:pStyle w:val="ListParagraph"/>
              <w:numPr>
                <w:ilvl w:val="0"/>
                <w:numId w:val="8"/>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 xml:space="preserve">Provide Belong with the CPS Worker and back-up (supervisor) contact information </w:t>
            </w:r>
          </w:p>
          <w:p w14:paraId="4F611FE7" w14:textId="7A8528B2" w:rsidR="00022027" w:rsidRDefault="00022027" w:rsidP="00E0470A">
            <w:pPr>
              <w:pStyle w:val="ListParagraph"/>
              <w:numPr>
                <w:ilvl w:val="0"/>
                <w:numId w:val="8"/>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 xml:space="preserve">Belong will identify who from Belong should be assigned secondary on </w:t>
            </w:r>
            <w:r w:rsidR="001439C9">
              <w:rPr>
                <w:color w:val="000000"/>
              </w:rPr>
              <w:t>SUB stage</w:t>
            </w:r>
            <w:r>
              <w:rPr>
                <w:color w:val="000000"/>
              </w:rPr>
              <w:t xml:space="preserve"> in IMPACT</w:t>
            </w:r>
          </w:p>
          <w:p w14:paraId="1ACFCE76" w14:textId="61E48ABE" w:rsidR="00022027" w:rsidRDefault="00022027" w:rsidP="00E0470A">
            <w:pPr>
              <w:pStyle w:val="ListParagraph"/>
              <w:numPr>
                <w:ilvl w:val="0"/>
                <w:numId w:val="8"/>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CPI/CPS will enter the SSCC Referral on the case Summary Page in IMPACT</w:t>
            </w:r>
          </w:p>
          <w:p w14:paraId="46B6764B" w14:textId="35FB1FB2" w:rsidR="00022027" w:rsidRPr="008C5B3A" w:rsidRDefault="00022027" w:rsidP="00E0470A">
            <w:pPr>
              <w:pStyle w:val="ListParagraph"/>
              <w:numPr>
                <w:ilvl w:val="0"/>
                <w:numId w:val="8"/>
              </w:numPr>
              <w:tabs>
                <w:tab w:val="left" w:pos="360"/>
                <w:tab w:val="left" w:pos="720"/>
                <w:tab w:val="left" w:pos="1080"/>
                <w:tab w:val="left" w:pos="1440"/>
                <w:tab w:val="left" w:pos="1800"/>
                <w:tab w:val="left" w:pos="2160"/>
                <w:tab w:val="left" w:pos="2520"/>
                <w:tab w:val="left" w:pos="2880"/>
              </w:tabs>
              <w:spacing w:before="60" w:after="60"/>
              <w:rPr>
                <w:color w:val="000000"/>
              </w:rPr>
            </w:pPr>
            <w:r w:rsidRPr="00022027">
              <w:rPr>
                <w:color w:val="000000" w:themeColor="text1"/>
              </w:rPr>
              <w:t>When requesting placement,</w:t>
            </w:r>
            <w:r w:rsidRPr="001439C9">
              <w:rPr>
                <w:color w:val="000000" w:themeColor="text1"/>
              </w:rPr>
              <w:t xml:space="preserve"> complete the </w:t>
            </w:r>
            <w:r w:rsidRPr="001F2C0F">
              <w:rPr>
                <w:color w:val="000000" w:themeColor="text1"/>
              </w:rPr>
              <w:t>Alternat</w:t>
            </w:r>
            <w:r w:rsidRPr="00EF2AC8">
              <w:rPr>
                <w:color w:val="000000" w:themeColor="text1"/>
              </w:rPr>
              <w:t>ive Application for Placement of Children in Residential Care (</w:t>
            </w:r>
            <w:hyperlink r:id="rId33" w:history="1">
              <w:r w:rsidRPr="0056507D">
                <w:rPr>
                  <w:rStyle w:val="Hyperlink"/>
                </w:rPr>
                <w:t>Form 2087ex)</w:t>
              </w:r>
            </w:hyperlink>
            <w:r w:rsidRPr="00022027">
              <w:rPr>
                <w:color w:val="000000" w:themeColor="text1"/>
              </w:rPr>
              <w:t>, also known as the mini common application</w:t>
            </w:r>
            <w:r w:rsidRPr="001439C9">
              <w:rPr>
                <w:color w:val="000000" w:themeColor="text1"/>
              </w:rPr>
              <w:t xml:space="preserve">). Inform CPU of the recommended service package, based on your professional judgement. </w:t>
            </w:r>
            <w:r w:rsidR="001439C9">
              <w:rPr>
                <w:color w:val="000000" w:themeColor="text1"/>
              </w:rPr>
              <w:t>Notify Belong staff if the child has been identified as a child with sexual aggression.</w:t>
            </w:r>
          </w:p>
          <w:p w14:paraId="314688E9" w14:textId="1B95D6A4" w:rsidR="00022027" w:rsidRDefault="00022027" w:rsidP="00E0470A">
            <w:pPr>
              <w:pStyle w:val="ListParagraph"/>
              <w:numPr>
                <w:ilvl w:val="0"/>
                <w:numId w:val="8"/>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Provide Belong with Attachment A form from IMPACT</w:t>
            </w:r>
          </w:p>
          <w:p w14:paraId="5E580FD8" w14:textId="5C1BE55E" w:rsidR="00022027" w:rsidRDefault="00022027" w:rsidP="00E0470A">
            <w:pPr>
              <w:pStyle w:val="ListParagraph"/>
              <w:numPr>
                <w:ilvl w:val="0"/>
                <w:numId w:val="8"/>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Provide Belong with the Referral form for Placement. When you email the mailbox above, you will receive it as an attachment.</w:t>
            </w:r>
          </w:p>
          <w:p w14:paraId="353B39DD" w14:textId="3A036F1A" w:rsidR="00022027" w:rsidRDefault="00022027" w:rsidP="00E0470A">
            <w:pPr>
              <w:pStyle w:val="ListParagraph"/>
              <w:numPr>
                <w:ilvl w:val="0"/>
                <w:numId w:val="8"/>
              </w:numPr>
              <w:tabs>
                <w:tab w:val="left" w:pos="360"/>
                <w:tab w:val="left" w:pos="720"/>
                <w:tab w:val="left" w:pos="1080"/>
                <w:tab w:val="left" w:pos="1440"/>
                <w:tab w:val="left" w:pos="1800"/>
                <w:tab w:val="left" w:pos="2160"/>
                <w:tab w:val="left" w:pos="2520"/>
                <w:tab w:val="left" w:pos="2880"/>
              </w:tabs>
              <w:spacing w:before="60" w:after="60"/>
              <w:rPr>
                <w:color w:val="000000"/>
              </w:rPr>
            </w:pPr>
            <w:r>
              <w:rPr>
                <w:color w:val="000000"/>
              </w:rPr>
              <w:t xml:space="preserve">Provide any relevant information to assist with finding placement (i.e. removal </w:t>
            </w:r>
            <w:r w:rsidR="001439C9">
              <w:rPr>
                <w:color w:val="000000"/>
              </w:rPr>
              <w:t>affidavit, education</w:t>
            </w:r>
            <w:r>
              <w:rPr>
                <w:color w:val="000000"/>
              </w:rPr>
              <w:t xml:space="preserve"> information, medical information, up-to-d</w:t>
            </w:r>
            <w:r w:rsidR="001439C9">
              <w:rPr>
                <w:color w:val="000000"/>
              </w:rPr>
              <w:t>a</w:t>
            </w:r>
            <w:r>
              <w:rPr>
                <w:color w:val="000000"/>
              </w:rPr>
              <w:t>te psychological, etc.)</w:t>
            </w:r>
          </w:p>
          <w:p w14:paraId="30CA0818" w14:textId="77777777" w:rsidR="001439C9" w:rsidRPr="00022027" w:rsidRDefault="001439C9" w:rsidP="008C5B3A">
            <w:pPr>
              <w:pStyle w:val="ListParagraph"/>
              <w:tabs>
                <w:tab w:val="left" w:pos="360"/>
                <w:tab w:val="left" w:pos="720"/>
                <w:tab w:val="left" w:pos="1080"/>
                <w:tab w:val="left" w:pos="1440"/>
                <w:tab w:val="left" w:pos="1800"/>
                <w:tab w:val="left" w:pos="2160"/>
                <w:tab w:val="left" w:pos="2520"/>
                <w:tab w:val="left" w:pos="2880"/>
              </w:tabs>
              <w:spacing w:before="60" w:after="60"/>
              <w:rPr>
                <w:color w:val="000000"/>
              </w:rPr>
            </w:pPr>
          </w:p>
          <w:p w14:paraId="3539E7ED" w14:textId="77777777" w:rsidR="00E0470A" w:rsidRDefault="00B56DB1" w:rsidP="008C5B3A">
            <w:pPr>
              <w:tabs>
                <w:tab w:val="left" w:pos="360"/>
                <w:tab w:val="left" w:pos="720"/>
                <w:tab w:val="left" w:pos="1080"/>
                <w:tab w:val="left" w:pos="1440"/>
                <w:tab w:val="left" w:pos="1800"/>
                <w:tab w:val="left" w:pos="2160"/>
                <w:tab w:val="left" w:pos="2520"/>
                <w:tab w:val="left" w:pos="2880"/>
              </w:tabs>
              <w:spacing w:before="60" w:after="60"/>
              <w:rPr>
                <w:b/>
                <w:bCs/>
                <w:szCs w:val="18"/>
              </w:rPr>
            </w:pPr>
            <w:r w:rsidRPr="00A66576">
              <w:rPr>
                <w:color w:val="000000"/>
              </w:rPr>
              <w:t xml:space="preserve"> </w:t>
            </w:r>
            <w:r w:rsidR="001439C9" w:rsidRPr="00774FA7">
              <w:rPr>
                <w:szCs w:val="18"/>
              </w:rPr>
              <w:t>*</w:t>
            </w:r>
            <w:r w:rsidR="001439C9" w:rsidRPr="00774FA7">
              <w:rPr>
                <w:bCs/>
                <w:szCs w:val="18"/>
                <w:u w:color="FFFFFF" w:themeColor="background1"/>
              </w:rPr>
              <w:t xml:space="preserve"> Please note: Belong</w:t>
            </w:r>
            <w:r w:rsidR="001439C9" w:rsidRPr="00774FA7">
              <w:rPr>
                <w:b/>
                <w:bCs/>
                <w:szCs w:val="18"/>
              </w:rPr>
              <w:t xml:space="preserve"> will not begin to search for placement without an active SSCC referral and a thorough and descriptive Alternative Application for Placement (2087ex) or Application for Placement (2087) specific to the child or youth's needs sent via IMPACT. </w:t>
            </w:r>
          </w:p>
          <w:p w14:paraId="6446FDD7" w14:textId="77777777" w:rsidR="00E0470A" w:rsidRDefault="001439C9" w:rsidP="00E0470A">
            <w:pPr>
              <w:pStyle w:val="ListParagraph"/>
              <w:numPr>
                <w:ilvl w:val="0"/>
                <w:numId w:val="9"/>
              </w:numPr>
              <w:tabs>
                <w:tab w:val="left" w:pos="360"/>
                <w:tab w:val="left" w:pos="720"/>
                <w:tab w:val="left" w:pos="1080"/>
                <w:tab w:val="left" w:pos="1440"/>
                <w:tab w:val="left" w:pos="1800"/>
                <w:tab w:val="left" w:pos="2160"/>
                <w:tab w:val="left" w:pos="2520"/>
                <w:tab w:val="left" w:pos="2880"/>
              </w:tabs>
              <w:spacing w:before="60" w:after="60"/>
            </w:pPr>
            <w:r w:rsidRPr="00E0470A">
              <w:rPr>
                <w:szCs w:val="18"/>
                <w:u w:color="FFFFFF" w:themeColor="background1"/>
              </w:rPr>
              <w:t>Belong</w:t>
            </w:r>
            <w:r w:rsidRPr="00E0470A">
              <w:rPr>
                <w:szCs w:val="18"/>
              </w:rPr>
              <w:t xml:space="preserve"> will have 1 hour to review the referral and information and determine if it is sufficient for placement search. If the application for placement does not have sufficient information for placement search, </w:t>
            </w:r>
            <w:r w:rsidRPr="00E0470A">
              <w:rPr>
                <w:szCs w:val="18"/>
                <w:u w:color="FFFFFF" w:themeColor="background1"/>
              </w:rPr>
              <w:t>Belong</w:t>
            </w:r>
            <w:r w:rsidRPr="00E0470A">
              <w:rPr>
                <w:szCs w:val="18"/>
              </w:rPr>
              <w:t xml:space="preserve"> will email and call CPS Worker/Supervisor to update information. </w:t>
            </w:r>
          </w:p>
          <w:p w14:paraId="1E2D4575" w14:textId="4BCBCB67" w:rsidR="001439C9" w:rsidRPr="00E0470A" w:rsidRDefault="001439C9" w:rsidP="00E0470A">
            <w:pPr>
              <w:pStyle w:val="ListParagraph"/>
              <w:numPr>
                <w:ilvl w:val="0"/>
                <w:numId w:val="9"/>
              </w:numPr>
              <w:tabs>
                <w:tab w:val="left" w:pos="360"/>
                <w:tab w:val="left" w:pos="720"/>
                <w:tab w:val="left" w:pos="1080"/>
                <w:tab w:val="left" w:pos="1440"/>
                <w:tab w:val="left" w:pos="1800"/>
                <w:tab w:val="left" w:pos="2160"/>
                <w:tab w:val="left" w:pos="2520"/>
                <w:tab w:val="left" w:pos="2880"/>
              </w:tabs>
              <w:spacing w:before="60" w:after="60"/>
              <w:rPr>
                <w:szCs w:val="18"/>
              </w:rPr>
            </w:pPr>
            <w:r w:rsidRPr="00E0470A">
              <w:rPr>
                <w:szCs w:val="18"/>
              </w:rPr>
              <w:t xml:space="preserve">The 4-hour timeframe starts once the referral is accepted as complete by </w:t>
            </w:r>
            <w:r w:rsidRPr="00E0470A">
              <w:rPr>
                <w:szCs w:val="18"/>
                <w:u w:color="FFFFFF" w:themeColor="background1"/>
              </w:rPr>
              <w:t>Belong</w:t>
            </w:r>
            <w:r w:rsidRPr="00E0470A">
              <w:rPr>
                <w:szCs w:val="18"/>
              </w:rPr>
              <w:t xml:space="preserve">. </w:t>
            </w:r>
            <w:r w:rsidRPr="00E0470A">
              <w:rPr>
                <w:szCs w:val="18"/>
                <w:u w:color="FFFFFF" w:themeColor="background1"/>
              </w:rPr>
              <w:t>Belong</w:t>
            </w:r>
            <w:r w:rsidRPr="00E0470A">
              <w:rPr>
                <w:szCs w:val="18"/>
              </w:rPr>
              <w:t xml:space="preserve"> will advise CPI/CPS by phone and follow-up email as to when the </w:t>
            </w:r>
            <w:r w:rsidR="00AC5603" w:rsidRPr="00E0470A">
              <w:rPr>
                <w:szCs w:val="18"/>
              </w:rPr>
              <w:t>4-hour</w:t>
            </w:r>
            <w:r w:rsidRPr="00E0470A">
              <w:rPr>
                <w:szCs w:val="18"/>
              </w:rPr>
              <w:t xml:space="preserve"> time frame begins in order to allow CPI/CPS to coordinate plans for the child/youth.</w:t>
            </w:r>
          </w:p>
          <w:p w14:paraId="4DA8BEF0" w14:textId="7BE549A7" w:rsidR="001439C9" w:rsidRPr="00A66576" w:rsidRDefault="001439C9" w:rsidP="001914BD">
            <w:pPr>
              <w:tabs>
                <w:tab w:val="left" w:pos="360"/>
                <w:tab w:val="left" w:pos="720"/>
                <w:tab w:val="left" w:pos="1080"/>
                <w:tab w:val="left" w:pos="1440"/>
                <w:tab w:val="left" w:pos="1800"/>
                <w:tab w:val="left" w:pos="2160"/>
                <w:tab w:val="left" w:pos="2520"/>
                <w:tab w:val="left" w:pos="2880"/>
              </w:tabs>
              <w:spacing w:before="60" w:after="60"/>
              <w:rPr>
                <w:color w:val="000000"/>
                <w:highlight w:val="yellow"/>
              </w:rPr>
            </w:pPr>
          </w:p>
        </w:tc>
      </w:tr>
      <w:tr w:rsidR="001439C9" w:rsidRPr="006465BE" w14:paraId="6E26F34F"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6090373" w14:textId="69A16D21" w:rsidR="001439C9" w:rsidRDefault="00233A9C"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BA5A8EA"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Update the following information in INV/FBSS stage prior to completing Conservatorship Removal in IMPACT.</w:t>
            </w:r>
          </w:p>
          <w:p w14:paraId="0D4DE763"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 xml:space="preserve">Ensure all parties are listed on Maintain person. This includes all persons in home not previously listed, relative resources, collaterals, etc. </w:t>
            </w:r>
          </w:p>
          <w:p w14:paraId="00B2744B"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Enter person characteristics for each principal. Make sure no person characteristics apply before marking N/A.</w:t>
            </w:r>
          </w:p>
          <w:p w14:paraId="592424FB"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Update address and phone number for each person on the Maintain person list. Be sure to add Medicaid address for each child removed from the home.</w:t>
            </w:r>
          </w:p>
          <w:p w14:paraId="5AAB92D1"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Complete person detail for each principal.</w:t>
            </w:r>
          </w:p>
          <w:p w14:paraId="032C34DF"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Update Person IDs, Social Security number, driver’s license, etc. for each principal.</w:t>
            </w:r>
          </w:p>
          <w:p w14:paraId="51F4F36D"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Enter income and resources for each principal.</w:t>
            </w:r>
          </w:p>
          <w:p w14:paraId="3D2B8114"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Update the Education Log for each child.</w:t>
            </w:r>
          </w:p>
          <w:p w14:paraId="4903BCFF" w14:textId="77777777" w:rsidR="001439C9" w:rsidRP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Complete criminal history and IMPACT checks for each principal, including potential relative placements.</w:t>
            </w:r>
          </w:p>
          <w:p w14:paraId="02D6311E" w14:textId="2F766F95" w:rsidR="001439C9" w:rsidRDefault="001439C9" w:rsidP="001439C9">
            <w:pPr>
              <w:tabs>
                <w:tab w:val="left" w:pos="360"/>
                <w:tab w:val="left" w:pos="720"/>
                <w:tab w:val="left" w:pos="1080"/>
                <w:tab w:val="left" w:pos="1440"/>
                <w:tab w:val="left" w:pos="1800"/>
                <w:tab w:val="left" w:pos="2160"/>
                <w:tab w:val="left" w:pos="2520"/>
                <w:tab w:val="left" w:pos="2880"/>
              </w:tabs>
              <w:spacing w:before="60" w:after="60"/>
              <w:rPr>
                <w:color w:val="000000"/>
              </w:rPr>
            </w:pPr>
            <w:r w:rsidRPr="001439C9">
              <w:rPr>
                <w:color w:val="000000"/>
              </w:rPr>
              <w:t>•</w:t>
            </w:r>
            <w:r w:rsidRPr="001439C9">
              <w:rPr>
                <w:color w:val="000000"/>
              </w:rPr>
              <w:tab/>
              <w:t>Complete Person Detail CVS/FA home. Be sure to add in citizenship and mother’s marital status at time of birth.</w:t>
            </w:r>
          </w:p>
        </w:tc>
      </w:tr>
      <w:tr w:rsidR="00C102F6" w:rsidRPr="006465BE" w14:paraId="3272D201"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1B87037" w14:textId="0B767FB7" w:rsidR="00C102F6" w:rsidRDefault="00767846"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0A4ECA7"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Open Subcare/Family Subcare Stages.</w:t>
            </w:r>
          </w:p>
          <w:p w14:paraId="0217AC05"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1.</w:t>
            </w:r>
            <w:r w:rsidRPr="00F804B1">
              <w:rPr>
                <w:rStyle w:val="Hyperlink"/>
                <w:color w:val="auto"/>
                <w:u w:val="none"/>
              </w:rPr>
              <w:tab/>
              <w:t xml:space="preserve">From the Assigned Workload page, select the case name from which the removal occurred. </w:t>
            </w:r>
          </w:p>
          <w:p w14:paraId="612EFE47"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2.</w:t>
            </w:r>
            <w:r w:rsidRPr="00F804B1">
              <w:rPr>
                <w:rStyle w:val="Hyperlink"/>
                <w:color w:val="auto"/>
                <w:u w:val="none"/>
              </w:rPr>
              <w:tab/>
              <w:t>On the Case Summary page, select the secondary tab titled Conservatorship Removal and click on the Add button. This will take you back to the Person List.</w:t>
            </w:r>
          </w:p>
          <w:p w14:paraId="62DDC80E"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3.</w:t>
            </w:r>
            <w:r w:rsidRPr="00F804B1">
              <w:rPr>
                <w:rStyle w:val="Hyperlink"/>
                <w:color w:val="auto"/>
                <w:u w:val="none"/>
              </w:rPr>
              <w:tab/>
              <w:t>Highlight name of the child or children (if all the removal information on the children is the same including the actual date of removal) to be removed.</w:t>
            </w:r>
          </w:p>
          <w:p w14:paraId="71509EE5"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4.</w:t>
            </w:r>
            <w:r w:rsidRPr="00F804B1">
              <w:rPr>
                <w:rStyle w:val="Hyperlink"/>
                <w:color w:val="auto"/>
                <w:u w:val="none"/>
              </w:rPr>
              <w:tab/>
              <w:t>Click on the Continue button. The Conservatorship Removal window displays.</w:t>
            </w:r>
          </w:p>
          <w:p w14:paraId="3CECA0EA"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5.</w:t>
            </w:r>
            <w:r w:rsidRPr="00F804B1">
              <w:rPr>
                <w:rStyle w:val="Hyperlink"/>
                <w:color w:val="auto"/>
                <w:u w:val="none"/>
              </w:rPr>
              <w:tab/>
              <w:t>Fill in the removal date (actual date of removal) and reason for removal. If person characteristics have not been updated for parent or caretaker, mark those that are appropriate.</w:t>
            </w:r>
          </w:p>
          <w:p w14:paraId="5CE6163C"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6.</w:t>
            </w:r>
            <w:r w:rsidRPr="00F804B1">
              <w:rPr>
                <w:rStyle w:val="Hyperlink"/>
                <w:color w:val="auto"/>
                <w:u w:val="none"/>
              </w:rPr>
              <w:tab/>
              <w:t>On the same window, click on Persons in the Home and click on all persons living in the home at the time of the removal.</w:t>
            </w:r>
          </w:p>
          <w:p w14:paraId="01EFE4DA"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7.</w:t>
            </w:r>
            <w:r w:rsidRPr="00F804B1">
              <w:rPr>
                <w:rStyle w:val="Hyperlink"/>
                <w:color w:val="auto"/>
                <w:u w:val="none"/>
              </w:rPr>
              <w:tab/>
              <w:t>Click on the Save button.</w:t>
            </w:r>
          </w:p>
          <w:p w14:paraId="6B2B25A2" w14:textId="77777777" w:rsidR="001439C9"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8.</w:t>
            </w:r>
            <w:r w:rsidRPr="00F804B1">
              <w:rPr>
                <w:rStyle w:val="Hyperlink"/>
                <w:color w:val="auto"/>
                <w:u w:val="none"/>
              </w:rPr>
              <w:tab/>
              <w:t>For additional children that were removed on a different date, click on the Add button.</w:t>
            </w:r>
          </w:p>
          <w:p w14:paraId="4A51EFEE" w14:textId="714F98A9" w:rsidR="00C102F6" w:rsidRPr="00F804B1" w:rsidRDefault="001439C9" w:rsidP="001439C9">
            <w:pPr>
              <w:tabs>
                <w:tab w:val="left" w:pos="360"/>
                <w:tab w:val="left" w:pos="720"/>
                <w:tab w:val="left" w:pos="1080"/>
                <w:tab w:val="left" w:pos="1440"/>
                <w:tab w:val="left" w:pos="1800"/>
                <w:tab w:val="left" w:pos="2160"/>
                <w:tab w:val="left" w:pos="2520"/>
                <w:tab w:val="left" w:pos="2880"/>
              </w:tabs>
              <w:spacing w:before="60" w:after="60"/>
              <w:rPr>
                <w:rStyle w:val="Hyperlink"/>
                <w:color w:val="auto"/>
                <w:u w:val="none"/>
              </w:rPr>
            </w:pPr>
            <w:r w:rsidRPr="00F804B1">
              <w:rPr>
                <w:rStyle w:val="Hyperlink"/>
                <w:color w:val="auto"/>
                <w:u w:val="none"/>
              </w:rPr>
              <w:t>Follow the above steps for each child removed on different dates.</w:t>
            </w:r>
          </w:p>
          <w:p w14:paraId="6BB5A473" w14:textId="741AFC67" w:rsidR="001439C9" w:rsidRPr="00A66576" w:rsidRDefault="001439C9">
            <w:pPr>
              <w:tabs>
                <w:tab w:val="left" w:pos="360"/>
                <w:tab w:val="left" w:pos="720"/>
                <w:tab w:val="left" w:pos="1080"/>
                <w:tab w:val="left" w:pos="1440"/>
                <w:tab w:val="left" w:pos="1800"/>
                <w:tab w:val="left" w:pos="2160"/>
                <w:tab w:val="left" w:pos="2520"/>
                <w:tab w:val="left" w:pos="2880"/>
              </w:tabs>
              <w:spacing w:before="60" w:after="60"/>
              <w:rPr>
                <w:color w:val="000000"/>
              </w:rPr>
            </w:pPr>
          </w:p>
        </w:tc>
      </w:tr>
      <w:tr w:rsidR="00285D2B" w:rsidRPr="006465BE" w14:paraId="195FB0AE" w14:textId="77777777" w:rsidTr="1C7C83F6">
        <w:trPr>
          <w:cantSplit/>
          <w:trHeight w:val="4320"/>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9B5A32D" w14:textId="77777777" w:rsidR="00285D2B" w:rsidRPr="006465BE" w:rsidRDefault="00285D2B"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41"/>
                  <w:enabled/>
                  <w:calcOnExit w:val="0"/>
                  <w:textInput/>
                </w:ffData>
              </w:fldChar>
            </w:r>
            <w:bookmarkStart w:id="12" w:name="Text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841B2CB" w14:textId="68164D51" w:rsidR="00B56DB1" w:rsidRPr="00FA25CA" w:rsidRDefault="00B56DB1" w:rsidP="001914BD">
            <w:pPr>
              <w:spacing w:before="60" w:after="60"/>
              <w:rPr>
                <w:color w:val="000000"/>
              </w:rPr>
            </w:pPr>
            <w:r w:rsidRPr="00FA25CA">
              <w:rPr>
                <w:color w:val="000000"/>
              </w:rPr>
              <w:t>Place the child in the foster care placement or kinship home as soon as possible.</w:t>
            </w:r>
          </w:p>
          <w:p w14:paraId="5BE90AB0" w14:textId="6C0DB5FC" w:rsidR="00CB6690" w:rsidRDefault="00B56DB1" w:rsidP="00E0470A">
            <w:pPr>
              <w:numPr>
                <w:ilvl w:val="0"/>
                <w:numId w:val="3"/>
              </w:numPr>
              <w:spacing w:before="60" w:after="60"/>
              <w:contextualSpacing/>
              <w:rPr>
                <w:color w:val="000000"/>
              </w:rPr>
            </w:pPr>
            <w:r w:rsidRPr="00727482">
              <w:rPr>
                <w:color w:val="000000"/>
              </w:rPr>
              <w:t xml:space="preserve">Provide the caregiver with the reason for placement and the details that led to the removal. </w:t>
            </w:r>
          </w:p>
          <w:p w14:paraId="79AAF6E6" w14:textId="6DABC111" w:rsidR="00486AC4" w:rsidRPr="00727482" w:rsidRDefault="00B56DB1" w:rsidP="00E0470A">
            <w:pPr>
              <w:numPr>
                <w:ilvl w:val="0"/>
                <w:numId w:val="3"/>
              </w:numPr>
              <w:spacing w:before="60" w:after="60"/>
              <w:contextualSpacing/>
              <w:rPr>
                <w:color w:val="000000"/>
              </w:rPr>
            </w:pPr>
            <w:r w:rsidRPr="00727482">
              <w:rPr>
                <w:color w:val="000000"/>
              </w:rPr>
              <w:t>Ensure that the receiving caregiver has been trained on the correct administration of any medication, the proper use of any medical equipment</w:t>
            </w:r>
            <w:r w:rsidR="003A4E9A">
              <w:rPr>
                <w:color w:val="000000"/>
              </w:rPr>
              <w:t>,</w:t>
            </w:r>
            <w:r w:rsidRPr="00727482">
              <w:rPr>
                <w:color w:val="000000"/>
              </w:rPr>
              <w:t xml:space="preserve"> </w:t>
            </w:r>
            <w:r w:rsidR="003A4E9A">
              <w:rPr>
                <w:color w:val="000000"/>
              </w:rPr>
              <w:t xml:space="preserve">and </w:t>
            </w:r>
            <w:r w:rsidRPr="00727482">
              <w:rPr>
                <w:color w:val="000000"/>
              </w:rPr>
              <w:t>special health</w:t>
            </w:r>
            <w:r w:rsidR="00727482">
              <w:rPr>
                <w:color w:val="000000"/>
              </w:rPr>
              <w:t xml:space="preserve"> </w:t>
            </w:r>
            <w:r w:rsidRPr="00727482">
              <w:rPr>
                <w:color w:val="000000"/>
              </w:rPr>
              <w:t xml:space="preserve">care needs of the child by appropriate professional providers prior to receiving the child. </w:t>
            </w:r>
          </w:p>
          <w:p w14:paraId="2ECEC965" w14:textId="5BD512FC" w:rsidR="00B56DB1" w:rsidRPr="00966E06" w:rsidRDefault="00B56DB1" w:rsidP="00E0470A">
            <w:pPr>
              <w:numPr>
                <w:ilvl w:val="0"/>
                <w:numId w:val="3"/>
              </w:numPr>
              <w:spacing w:before="60" w:after="60"/>
              <w:contextualSpacing/>
              <w:rPr>
                <w:color w:val="000000"/>
              </w:rPr>
            </w:pPr>
            <w:r w:rsidRPr="00966E06">
              <w:rPr>
                <w:color w:val="000000"/>
              </w:rPr>
              <w:t xml:space="preserve">If placing a child with </w:t>
            </w:r>
            <w:r w:rsidR="00966E06" w:rsidRPr="00966E06">
              <w:rPr>
                <w:color w:val="000000"/>
              </w:rPr>
              <w:t>p</w:t>
            </w:r>
            <w:r w:rsidRPr="00966E06">
              <w:rPr>
                <w:color w:val="000000"/>
              </w:rPr>
              <w:t xml:space="preserve">rimary </w:t>
            </w:r>
            <w:r w:rsidR="00966E06" w:rsidRPr="00966E06">
              <w:rPr>
                <w:color w:val="000000"/>
              </w:rPr>
              <w:t>m</w:t>
            </w:r>
            <w:r w:rsidRPr="00966E06">
              <w:rPr>
                <w:color w:val="000000"/>
              </w:rPr>
              <w:t xml:space="preserve">edical </w:t>
            </w:r>
            <w:r w:rsidR="00966E06" w:rsidRPr="00966E06">
              <w:rPr>
                <w:color w:val="000000"/>
              </w:rPr>
              <w:t>n</w:t>
            </w:r>
            <w:r w:rsidRPr="00966E06">
              <w:rPr>
                <w:color w:val="000000"/>
              </w:rPr>
              <w:t>eeds</w:t>
            </w:r>
            <w:r w:rsidR="00966E06" w:rsidRPr="00966E06">
              <w:rPr>
                <w:color w:val="000000"/>
              </w:rPr>
              <w:t>,</w:t>
            </w:r>
            <w:r w:rsidRPr="00966E06">
              <w:rPr>
                <w:color w:val="000000"/>
              </w:rPr>
              <w:t xml:space="preserve"> follow protocols listed in </w:t>
            </w:r>
            <w:r w:rsidR="00966E06" w:rsidRPr="00966E06">
              <w:rPr>
                <w:color w:val="000000"/>
              </w:rPr>
              <w:t xml:space="preserve">CPS Handbook, </w:t>
            </w:r>
            <w:hyperlink r:id="rId34" w:anchor="CPS_4117" w:history="1">
              <w:r w:rsidRPr="00966E06">
                <w:rPr>
                  <w:rStyle w:val="Hyperlink"/>
                </w:rPr>
                <w:t>4117</w:t>
              </w:r>
            </w:hyperlink>
            <w:r w:rsidRPr="00966E06">
              <w:rPr>
                <w:color w:val="000000"/>
              </w:rPr>
              <w:t xml:space="preserve"> </w:t>
            </w:r>
            <w:r w:rsidR="00966E06" w:rsidRPr="00966E06">
              <w:rPr>
                <w:color w:val="000000"/>
              </w:rPr>
              <w:t>Specific Placement Considerations for Children Who Have Primary Medical Needs</w:t>
            </w:r>
            <w:r w:rsidRPr="00966E06">
              <w:rPr>
                <w:color w:val="000000"/>
              </w:rPr>
              <w:t>.</w:t>
            </w:r>
          </w:p>
          <w:p w14:paraId="5A7A1AB6" w14:textId="6DF0A493" w:rsidR="00285D2B" w:rsidRPr="00FA25CA" w:rsidRDefault="00CB6690" w:rsidP="00E0470A">
            <w:pPr>
              <w:numPr>
                <w:ilvl w:val="0"/>
                <w:numId w:val="3"/>
              </w:numPr>
              <w:tabs>
                <w:tab w:val="left" w:pos="360"/>
                <w:tab w:val="left" w:pos="720"/>
                <w:tab w:val="left" w:pos="1080"/>
                <w:tab w:val="left" w:pos="1440"/>
                <w:tab w:val="left" w:pos="1800"/>
                <w:tab w:val="left" w:pos="2160"/>
                <w:tab w:val="left" w:pos="2520"/>
                <w:tab w:val="left" w:pos="2880"/>
              </w:tabs>
              <w:spacing w:before="60" w:after="60"/>
              <w:contextualSpacing/>
              <w:rPr>
                <w:rFonts w:cs="Calibri"/>
              </w:rPr>
            </w:pPr>
            <w:r w:rsidRPr="00CB6690">
              <w:rPr>
                <w:color w:val="000000"/>
              </w:rPr>
              <w:t xml:space="preserve">Ensure </w:t>
            </w:r>
            <w:r w:rsidR="00966E06">
              <w:rPr>
                <w:color w:val="000000"/>
              </w:rPr>
              <w:t>the c</w:t>
            </w:r>
            <w:r w:rsidRPr="00CB6690">
              <w:rPr>
                <w:color w:val="000000"/>
              </w:rPr>
              <w:t xml:space="preserve">aregiver knows to schedule or has a plan to meet the </w:t>
            </w:r>
            <w:r w:rsidR="002223DC" w:rsidRPr="00CB6690">
              <w:rPr>
                <w:color w:val="000000"/>
              </w:rPr>
              <w:t>3-day</w:t>
            </w:r>
            <w:r w:rsidRPr="00CB6690">
              <w:rPr>
                <w:color w:val="000000"/>
              </w:rPr>
              <w:t xml:space="preserve"> exam requirement. </w:t>
            </w:r>
            <w:r w:rsidR="0043677E" w:rsidRPr="0043677E">
              <w:rPr>
                <w:color w:val="000000"/>
              </w:rPr>
              <w:t xml:space="preserve">Determine if the child meets criteria for a </w:t>
            </w:r>
            <w:r w:rsidR="00B8444D" w:rsidRPr="0043677E">
              <w:rPr>
                <w:color w:val="000000"/>
              </w:rPr>
              <w:t>3-day</w:t>
            </w:r>
            <w:r w:rsidR="0043677E" w:rsidRPr="0043677E">
              <w:rPr>
                <w:color w:val="000000"/>
              </w:rPr>
              <w:t xml:space="preserve"> exam.  If so, ensure the caregiver knows to schedule or has a plan to meet the </w:t>
            </w:r>
            <w:r w:rsidR="00B8444D" w:rsidRPr="0043677E">
              <w:rPr>
                <w:color w:val="000000"/>
              </w:rPr>
              <w:t>3-day</w:t>
            </w:r>
            <w:r w:rsidR="0043677E" w:rsidRPr="0043677E">
              <w:rPr>
                <w:color w:val="000000"/>
              </w:rPr>
              <w:t xml:space="preserve"> exam requirement.  If the child qualifies, within 3 business days, the child must receive a medical examination from a physician or other health care provider authorized under state law to conduct medical examination.  Provide the caregiver the STAR Health Member Services line at 1-866-912-6283 if they need assistance in scheduling this exam</w:t>
            </w:r>
            <w:r w:rsidR="005B7276" w:rsidRPr="00C660BC">
              <w:rPr>
                <w:color w:val="000000"/>
              </w:rPr>
              <w:t xml:space="preserve"> At removal, any child who has an urgent</w:t>
            </w:r>
            <w:r w:rsidR="003A4E9A">
              <w:rPr>
                <w:color w:val="000000"/>
              </w:rPr>
              <w:t xml:space="preserve"> or </w:t>
            </w:r>
            <w:r w:rsidR="005B7276" w:rsidRPr="00C660BC">
              <w:rPr>
                <w:color w:val="000000"/>
              </w:rPr>
              <w:t>emergent health</w:t>
            </w:r>
            <w:r w:rsidR="003A4E9A">
              <w:rPr>
                <w:color w:val="000000"/>
              </w:rPr>
              <w:t xml:space="preserve"> </w:t>
            </w:r>
            <w:r w:rsidR="005B7276" w:rsidRPr="00C660BC">
              <w:rPr>
                <w:color w:val="000000"/>
              </w:rPr>
              <w:t>care need (illness, injury</w:t>
            </w:r>
            <w:r w:rsidR="003A4E9A">
              <w:rPr>
                <w:color w:val="000000"/>
              </w:rPr>
              <w:t>,</w:t>
            </w:r>
            <w:r w:rsidR="005B7276" w:rsidRPr="00C660BC">
              <w:rPr>
                <w:color w:val="000000"/>
              </w:rPr>
              <w:t xml:space="preserve"> or other need that has to be immediately addressed) is immediately taken</w:t>
            </w:r>
            <w:r w:rsidR="005B7276" w:rsidRPr="00460F19">
              <w:rPr>
                <w:color w:val="000000"/>
              </w:rPr>
              <w:t xml:space="preserve"> to an emergency room or urgent care clinic. </w:t>
            </w:r>
            <w:r w:rsidR="00C51D28">
              <w:rPr>
                <w:color w:val="000000"/>
              </w:rPr>
              <w:t>A c</w:t>
            </w:r>
            <w:r w:rsidR="005B7276" w:rsidRPr="00460F19">
              <w:rPr>
                <w:color w:val="000000"/>
              </w:rPr>
              <w:t xml:space="preserve">hild who </w:t>
            </w:r>
            <w:r w:rsidR="00C51D28">
              <w:rPr>
                <w:color w:val="000000"/>
              </w:rPr>
              <w:t>is</w:t>
            </w:r>
            <w:r w:rsidR="005B7276" w:rsidRPr="00460F19">
              <w:rPr>
                <w:color w:val="000000"/>
              </w:rPr>
              <w:t xml:space="preserve"> removed from </w:t>
            </w:r>
            <w:r w:rsidR="00C51D28">
              <w:rPr>
                <w:color w:val="000000"/>
              </w:rPr>
              <w:t xml:space="preserve">a </w:t>
            </w:r>
            <w:r w:rsidR="005B7276" w:rsidRPr="00460F19">
              <w:rPr>
                <w:color w:val="000000"/>
              </w:rPr>
              <w:t xml:space="preserve">hospital </w:t>
            </w:r>
            <w:r w:rsidR="00C51D28">
              <w:rPr>
                <w:color w:val="000000"/>
              </w:rPr>
              <w:t>or</w:t>
            </w:r>
            <w:r w:rsidR="005B7276" w:rsidRPr="00460F19">
              <w:rPr>
                <w:color w:val="000000"/>
              </w:rPr>
              <w:t xml:space="preserve"> seen by </w:t>
            </w:r>
            <w:r w:rsidR="00C51D28">
              <w:rPr>
                <w:color w:val="000000"/>
              </w:rPr>
              <w:t xml:space="preserve">a </w:t>
            </w:r>
            <w:r w:rsidR="005B7276" w:rsidRPr="00460F19">
              <w:rPr>
                <w:color w:val="000000"/>
              </w:rPr>
              <w:t xml:space="preserve">medical provider after removal for </w:t>
            </w:r>
            <w:r w:rsidR="00C51D28">
              <w:rPr>
                <w:color w:val="000000"/>
              </w:rPr>
              <w:t xml:space="preserve">an </w:t>
            </w:r>
            <w:r w:rsidR="005B7276" w:rsidRPr="00460F19">
              <w:rPr>
                <w:color w:val="000000"/>
              </w:rPr>
              <w:t>urgent</w:t>
            </w:r>
            <w:r w:rsidR="00957792">
              <w:rPr>
                <w:color w:val="000000"/>
              </w:rPr>
              <w:t xml:space="preserve"> or </w:t>
            </w:r>
            <w:r w:rsidR="005B7276" w:rsidRPr="00460F19">
              <w:rPr>
                <w:color w:val="000000"/>
              </w:rPr>
              <w:t xml:space="preserve">emergent health need </w:t>
            </w:r>
            <w:r w:rsidR="00C51D28">
              <w:rPr>
                <w:color w:val="000000"/>
              </w:rPr>
              <w:t>is</w:t>
            </w:r>
            <w:r w:rsidR="005B7276" w:rsidRPr="00460F19">
              <w:rPr>
                <w:color w:val="000000"/>
              </w:rPr>
              <w:t xml:space="preserve"> not required to have this additional exam within 3 business days of removal.</w:t>
            </w:r>
          </w:p>
        </w:tc>
      </w:tr>
      <w:tr w:rsidR="00FA25CA" w:rsidRPr="006465BE" w14:paraId="3D04CBC6"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709C0A8" w14:textId="486C414B" w:rsidR="00FA25CA" w:rsidRDefault="00957792"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4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9CCF802" w14:textId="77777777" w:rsidR="00CB6690" w:rsidRPr="00FA25CA" w:rsidRDefault="00CB6690" w:rsidP="001914BD">
            <w:pPr>
              <w:spacing w:before="60" w:after="60"/>
              <w:rPr>
                <w:color w:val="000000"/>
              </w:rPr>
            </w:pPr>
            <w:r w:rsidRPr="00FA25CA">
              <w:rPr>
                <w:color w:val="000000"/>
              </w:rPr>
              <w:t>Provide foster parent with all necessary forms and information:</w:t>
            </w:r>
          </w:p>
          <w:p w14:paraId="67532876" w14:textId="698C74E0" w:rsidR="00CB6690" w:rsidRDefault="00CB6690" w:rsidP="00E0470A">
            <w:pPr>
              <w:numPr>
                <w:ilvl w:val="0"/>
                <w:numId w:val="2"/>
              </w:numPr>
              <w:spacing w:before="60" w:after="60"/>
              <w:contextualSpacing/>
              <w:rPr>
                <w:color w:val="000000"/>
              </w:rPr>
            </w:pPr>
            <w:r w:rsidRPr="00FA25CA">
              <w:rPr>
                <w:color w:val="000000"/>
              </w:rPr>
              <w:t xml:space="preserve">Placement </w:t>
            </w:r>
            <w:r w:rsidR="002E383C">
              <w:rPr>
                <w:color w:val="000000"/>
              </w:rPr>
              <w:t>f</w:t>
            </w:r>
            <w:r w:rsidRPr="00FA25CA">
              <w:rPr>
                <w:color w:val="000000"/>
              </w:rPr>
              <w:t>orms (2085s)</w:t>
            </w:r>
            <w:r w:rsidR="00B81EAD">
              <w:rPr>
                <w:color w:val="000000"/>
              </w:rPr>
              <w:t>.</w:t>
            </w:r>
          </w:p>
          <w:p w14:paraId="7C44187F" w14:textId="7EBB1153" w:rsidR="00CB6690" w:rsidRPr="00FA25CA" w:rsidRDefault="00CB6690" w:rsidP="00E0470A">
            <w:pPr>
              <w:numPr>
                <w:ilvl w:val="0"/>
                <w:numId w:val="2"/>
              </w:numPr>
              <w:spacing w:before="60" w:after="60"/>
              <w:contextualSpacing/>
              <w:rPr>
                <w:color w:val="000000"/>
              </w:rPr>
            </w:pPr>
            <w:r w:rsidRPr="00FA25CA">
              <w:rPr>
                <w:color w:val="000000"/>
              </w:rPr>
              <w:t>Medical</w:t>
            </w:r>
            <w:r w:rsidR="00291F8F">
              <w:rPr>
                <w:color w:val="000000"/>
              </w:rPr>
              <w:t xml:space="preserve"> and d</w:t>
            </w:r>
            <w:r w:rsidRPr="00FA25CA">
              <w:rPr>
                <w:color w:val="000000"/>
              </w:rPr>
              <w:t xml:space="preserve">evelopmental </w:t>
            </w:r>
            <w:r w:rsidR="00291F8F">
              <w:rPr>
                <w:color w:val="000000"/>
              </w:rPr>
              <w:t>h</w:t>
            </w:r>
            <w:r w:rsidRPr="00FA25CA">
              <w:rPr>
                <w:color w:val="000000"/>
              </w:rPr>
              <w:t>istory</w:t>
            </w:r>
            <w:r w:rsidR="00B81EAD">
              <w:rPr>
                <w:color w:val="000000"/>
              </w:rPr>
              <w:t>.</w:t>
            </w:r>
          </w:p>
          <w:p w14:paraId="744150C3" w14:textId="588F58CC" w:rsidR="00CB6690" w:rsidRPr="00FA25CA" w:rsidRDefault="00CB6690" w:rsidP="00E0470A">
            <w:pPr>
              <w:numPr>
                <w:ilvl w:val="0"/>
                <w:numId w:val="2"/>
              </w:numPr>
              <w:spacing w:before="60" w:after="60"/>
              <w:contextualSpacing/>
              <w:rPr>
                <w:color w:val="000000"/>
              </w:rPr>
            </w:pPr>
            <w:r w:rsidRPr="00FA25CA">
              <w:rPr>
                <w:color w:val="000000"/>
              </w:rPr>
              <w:t xml:space="preserve">If </w:t>
            </w:r>
            <w:r w:rsidR="008E0958">
              <w:rPr>
                <w:color w:val="000000"/>
              </w:rPr>
              <w:t xml:space="preserve">it is a </w:t>
            </w:r>
            <w:r w:rsidR="00291F8F">
              <w:rPr>
                <w:color w:val="000000"/>
              </w:rPr>
              <w:t>k</w:t>
            </w:r>
            <w:r w:rsidRPr="00FA25CA">
              <w:rPr>
                <w:color w:val="000000"/>
              </w:rPr>
              <w:t xml:space="preserve">inship placement, complete </w:t>
            </w:r>
            <w:r w:rsidR="008E0958">
              <w:rPr>
                <w:color w:val="000000"/>
              </w:rPr>
              <w:t xml:space="preserve">the </w:t>
            </w:r>
            <w:r w:rsidRPr="00FA25CA">
              <w:rPr>
                <w:color w:val="000000"/>
              </w:rPr>
              <w:t>Kinship Caregiver Agreement Between DFPS and a Relative Providing Care to a Child in the Conservatorship of DFPS (</w:t>
            </w:r>
            <w:hyperlink r:id="rId35" w:history="1">
              <w:r w:rsidR="008E0958" w:rsidRPr="008E0958">
                <w:rPr>
                  <w:rStyle w:val="Hyperlink"/>
                </w:rPr>
                <w:t xml:space="preserve">Form </w:t>
              </w:r>
              <w:r w:rsidRPr="008E0958">
                <w:rPr>
                  <w:rStyle w:val="Hyperlink"/>
                </w:rPr>
                <w:t>0695</w:t>
              </w:r>
            </w:hyperlink>
            <w:r w:rsidRPr="00FA25CA">
              <w:rPr>
                <w:color w:val="000000"/>
              </w:rPr>
              <w:t>)</w:t>
            </w:r>
            <w:r w:rsidR="00AC55FC">
              <w:rPr>
                <w:color w:val="000000"/>
              </w:rPr>
              <w:t>.</w:t>
            </w:r>
          </w:p>
          <w:p w14:paraId="08C44BF8" w14:textId="45DA51BE" w:rsidR="00CB6690" w:rsidRPr="00FA25CA" w:rsidRDefault="00CB6690" w:rsidP="00E0470A">
            <w:pPr>
              <w:numPr>
                <w:ilvl w:val="0"/>
                <w:numId w:val="2"/>
              </w:numPr>
              <w:spacing w:before="60" w:after="60"/>
              <w:contextualSpacing/>
              <w:rPr>
                <w:color w:val="000000"/>
              </w:rPr>
            </w:pPr>
            <w:r w:rsidRPr="00FA25CA">
              <w:rPr>
                <w:color w:val="000000"/>
              </w:rPr>
              <w:t xml:space="preserve">Ensure that </w:t>
            </w:r>
            <w:r w:rsidR="00E761A5">
              <w:rPr>
                <w:color w:val="000000"/>
              </w:rPr>
              <w:t>k</w:t>
            </w:r>
            <w:r w:rsidRPr="00FA25CA">
              <w:rPr>
                <w:color w:val="000000"/>
              </w:rPr>
              <w:t xml:space="preserve">inship </w:t>
            </w:r>
            <w:r w:rsidR="00E761A5">
              <w:rPr>
                <w:color w:val="000000"/>
              </w:rPr>
              <w:t>c</w:t>
            </w:r>
            <w:r w:rsidRPr="00FA25CA">
              <w:rPr>
                <w:color w:val="000000"/>
              </w:rPr>
              <w:t xml:space="preserve">aregivers have completed </w:t>
            </w:r>
            <w:r w:rsidR="004E748A">
              <w:rPr>
                <w:color w:val="000000"/>
              </w:rPr>
              <w:t>m</w:t>
            </w:r>
            <w:r w:rsidRPr="00FA25CA">
              <w:rPr>
                <w:color w:val="000000"/>
              </w:rPr>
              <w:t xml:space="preserve">edical </w:t>
            </w:r>
            <w:r w:rsidR="004E748A">
              <w:rPr>
                <w:color w:val="000000"/>
              </w:rPr>
              <w:t>c</w:t>
            </w:r>
            <w:r w:rsidRPr="00FA25CA">
              <w:rPr>
                <w:color w:val="000000"/>
              </w:rPr>
              <w:t xml:space="preserve">onsent </w:t>
            </w:r>
            <w:r w:rsidR="004E748A">
              <w:rPr>
                <w:color w:val="000000"/>
              </w:rPr>
              <w:t>t</w:t>
            </w:r>
            <w:r w:rsidRPr="00FA25CA">
              <w:rPr>
                <w:color w:val="000000"/>
              </w:rPr>
              <w:t xml:space="preserve">raining and </w:t>
            </w:r>
            <w:r w:rsidR="004E748A">
              <w:rPr>
                <w:color w:val="000000"/>
              </w:rPr>
              <w:t>a</w:t>
            </w:r>
            <w:r w:rsidRPr="00FA25CA">
              <w:rPr>
                <w:color w:val="000000"/>
              </w:rPr>
              <w:t xml:space="preserve">cknowledged </w:t>
            </w:r>
            <w:r w:rsidR="004E748A">
              <w:rPr>
                <w:color w:val="000000"/>
              </w:rPr>
              <w:t>c</w:t>
            </w:r>
            <w:r w:rsidRPr="00FA25CA">
              <w:rPr>
                <w:color w:val="000000"/>
              </w:rPr>
              <w:t xml:space="preserve">ompletion on </w:t>
            </w:r>
            <w:hyperlink r:id="rId36" w:history="1">
              <w:r w:rsidRPr="0056507D">
                <w:rPr>
                  <w:rStyle w:val="Hyperlink"/>
                </w:rPr>
                <w:t>Form 0687</w:t>
              </w:r>
            </w:hyperlink>
            <w:r w:rsidRPr="00FA25CA">
              <w:rPr>
                <w:color w:val="000000"/>
              </w:rPr>
              <w:t>.</w:t>
            </w:r>
          </w:p>
          <w:p w14:paraId="6DA317C6" w14:textId="0CE89910" w:rsidR="00CB6690" w:rsidRPr="00486AC4" w:rsidRDefault="00CB6690" w:rsidP="00E0470A">
            <w:pPr>
              <w:numPr>
                <w:ilvl w:val="0"/>
                <w:numId w:val="2"/>
              </w:numPr>
              <w:spacing w:before="60" w:after="60"/>
              <w:contextualSpacing/>
              <w:rPr>
                <w:color w:val="000000"/>
              </w:rPr>
            </w:pPr>
            <w:r w:rsidRPr="00486AC4">
              <w:rPr>
                <w:color w:val="000000"/>
              </w:rPr>
              <w:t xml:space="preserve">Notify </w:t>
            </w:r>
            <w:r w:rsidR="003A3E17">
              <w:rPr>
                <w:color w:val="000000"/>
              </w:rPr>
              <w:t xml:space="preserve">the </w:t>
            </w:r>
            <w:r w:rsidR="008450C1">
              <w:rPr>
                <w:color w:val="000000"/>
              </w:rPr>
              <w:t>c</w:t>
            </w:r>
            <w:r w:rsidRPr="00486AC4">
              <w:rPr>
                <w:color w:val="000000"/>
              </w:rPr>
              <w:t xml:space="preserve">aregiver that the child will need to complete a </w:t>
            </w:r>
            <w:r w:rsidR="002223DC" w:rsidRPr="00486AC4">
              <w:rPr>
                <w:color w:val="000000"/>
              </w:rPr>
              <w:t>3-day</w:t>
            </w:r>
            <w:r w:rsidRPr="00486AC4">
              <w:rPr>
                <w:color w:val="000000"/>
              </w:rPr>
              <w:t xml:space="preserve"> exam within 3 business days of removal. </w:t>
            </w:r>
          </w:p>
          <w:p w14:paraId="24D3E6FD" w14:textId="0B155D0D" w:rsidR="00CB6690" w:rsidRPr="00FA25CA" w:rsidRDefault="00CB6690" w:rsidP="00E0470A">
            <w:pPr>
              <w:numPr>
                <w:ilvl w:val="0"/>
                <w:numId w:val="2"/>
              </w:numPr>
              <w:spacing w:before="60" w:after="60"/>
              <w:contextualSpacing/>
              <w:rPr>
                <w:color w:val="000000"/>
              </w:rPr>
            </w:pPr>
            <w:r w:rsidRPr="00FA25CA">
              <w:rPr>
                <w:color w:val="000000"/>
              </w:rPr>
              <w:t xml:space="preserve">Notify </w:t>
            </w:r>
            <w:r w:rsidR="003A3E17">
              <w:rPr>
                <w:color w:val="000000"/>
              </w:rPr>
              <w:t xml:space="preserve">the </w:t>
            </w:r>
            <w:r w:rsidR="008450C1">
              <w:rPr>
                <w:color w:val="000000"/>
              </w:rPr>
              <w:t>c</w:t>
            </w:r>
            <w:r w:rsidRPr="00FA25CA">
              <w:rPr>
                <w:color w:val="000000"/>
              </w:rPr>
              <w:t xml:space="preserve">aregiver that the child will need to complete a Texas Health Steps </w:t>
            </w:r>
            <w:r w:rsidR="003A3E17">
              <w:rPr>
                <w:color w:val="000000"/>
              </w:rPr>
              <w:t>m</w:t>
            </w:r>
            <w:r w:rsidRPr="00FA25CA">
              <w:rPr>
                <w:color w:val="000000"/>
              </w:rPr>
              <w:t xml:space="preserve">edical </w:t>
            </w:r>
            <w:r w:rsidR="003A3E17">
              <w:rPr>
                <w:color w:val="000000"/>
              </w:rPr>
              <w:t>e</w:t>
            </w:r>
            <w:r w:rsidRPr="00FA25CA">
              <w:rPr>
                <w:color w:val="000000"/>
              </w:rPr>
              <w:t xml:space="preserve">xam within 30 days of removal with a Texas Health Steps </w:t>
            </w:r>
            <w:r w:rsidR="003A3E17">
              <w:rPr>
                <w:color w:val="000000"/>
              </w:rPr>
              <w:t>p</w:t>
            </w:r>
            <w:r w:rsidRPr="00FA25CA">
              <w:rPr>
                <w:color w:val="000000"/>
              </w:rPr>
              <w:t>rovider.</w:t>
            </w:r>
          </w:p>
          <w:p w14:paraId="447C8420" w14:textId="77777777" w:rsidR="005848B0" w:rsidRDefault="00CB6690" w:rsidP="00E0470A">
            <w:pPr>
              <w:numPr>
                <w:ilvl w:val="0"/>
                <w:numId w:val="2"/>
              </w:numPr>
              <w:spacing w:before="60" w:after="60"/>
              <w:contextualSpacing/>
              <w:rPr>
                <w:color w:val="000000"/>
              </w:rPr>
            </w:pPr>
            <w:r w:rsidRPr="00FA25CA">
              <w:rPr>
                <w:color w:val="000000"/>
              </w:rPr>
              <w:t xml:space="preserve">Notify </w:t>
            </w:r>
            <w:r w:rsidR="003A3E17">
              <w:rPr>
                <w:color w:val="000000"/>
              </w:rPr>
              <w:t xml:space="preserve">the </w:t>
            </w:r>
            <w:r w:rsidRPr="00FA25CA">
              <w:rPr>
                <w:color w:val="000000"/>
              </w:rPr>
              <w:t>caregiver that the child will need to complete a CANS assessment within 30 days of removal</w:t>
            </w:r>
            <w:r w:rsidR="000B09CD">
              <w:rPr>
                <w:color w:val="000000"/>
              </w:rPr>
              <w:t xml:space="preserve">.  </w:t>
            </w:r>
          </w:p>
          <w:p w14:paraId="2CD004E7" w14:textId="77777777" w:rsidR="005848B0" w:rsidRDefault="000B09CD" w:rsidP="00E0470A">
            <w:pPr>
              <w:numPr>
                <w:ilvl w:val="1"/>
                <w:numId w:val="2"/>
              </w:numPr>
              <w:spacing w:before="60" w:after="60"/>
              <w:contextualSpacing/>
              <w:rPr>
                <w:color w:val="000000"/>
              </w:rPr>
            </w:pPr>
            <w:r>
              <w:rPr>
                <w:color w:val="000000"/>
              </w:rPr>
              <w:t>If the child is placed in a T3C Service Package,</w:t>
            </w:r>
            <w:r w:rsidR="001251F8">
              <w:rPr>
                <w:color w:val="000000"/>
              </w:rPr>
              <w:t xml:space="preserve"> a CANS assessor will coordinate with them to schedule the assessment</w:t>
            </w:r>
            <w:r w:rsidR="00AC55FC">
              <w:rPr>
                <w:color w:val="000000"/>
              </w:rPr>
              <w:t>.</w:t>
            </w:r>
            <w:r w:rsidR="001251F8">
              <w:rPr>
                <w:color w:val="000000"/>
              </w:rPr>
              <w:t xml:space="preserve">  Notify the caregiver that they are expected to participate in the assessment.</w:t>
            </w:r>
            <w:r w:rsidR="00242532">
              <w:rPr>
                <w:color w:val="000000"/>
              </w:rPr>
              <w:t xml:space="preserve">  </w:t>
            </w:r>
          </w:p>
          <w:p w14:paraId="70514CA7" w14:textId="7293D7F0" w:rsidR="00CB6690" w:rsidRPr="00FA25CA" w:rsidRDefault="00242532" w:rsidP="00E0470A">
            <w:pPr>
              <w:numPr>
                <w:ilvl w:val="1"/>
                <w:numId w:val="2"/>
              </w:numPr>
              <w:spacing w:before="60" w:after="60"/>
              <w:contextualSpacing/>
              <w:rPr>
                <w:color w:val="000000"/>
              </w:rPr>
            </w:pPr>
            <w:r>
              <w:rPr>
                <w:color w:val="000000"/>
              </w:rPr>
              <w:t xml:space="preserve">If a child is placed under the Service Level System, notify the caregiver they will need </w:t>
            </w:r>
            <w:r w:rsidR="0007119E">
              <w:rPr>
                <w:color w:val="000000"/>
              </w:rPr>
              <w:t xml:space="preserve">to call Star Health and schedule a CANS assessment. </w:t>
            </w:r>
          </w:p>
          <w:p w14:paraId="79F68D36" w14:textId="609CAC3C" w:rsidR="00CB6690" w:rsidRPr="00FA25CA" w:rsidRDefault="00CB6690" w:rsidP="00E0470A">
            <w:pPr>
              <w:numPr>
                <w:ilvl w:val="0"/>
                <w:numId w:val="2"/>
              </w:numPr>
              <w:spacing w:before="60" w:after="60"/>
              <w:contextualSpacing/>
              <w:rPr>
                <w:color w:val="000000"/>
              </w:rPr>
            </w:pPr>
            <w:r w:rsidRPr="00FA25CA">
              <w:rPr>
                <w:color w:val="000000"/>
              </w:rPr>
              <w:t xml:space="preserve">Notify </w:t>
            </w:r>
            <w:r w:rsidR="003A3E17">
              <w:rPr>
                <w:color w:val="000000"/>
              </w:rPr>
              <w:t xml:space="preserve">the </w:t>
            </w:r>
            <w:r w:rsidRPr="00FA25CA">
              <w:rPr>
                <w:color w:val="000000"/>
              </w:rPr>
              <w:t xml:space="preserve">caregiver that the child will need to complete a Texas Health Steps </w:t>
            </w:r>
            <w:r w:rsidR="003A3E17">
              <w:rPr>
                <w:color w:val="000000"/>
              </w:rPr>
              <w:t>d</w:t>
            </w:r>
            <w:r w:rsidRPr="00FA25CA">
              <w:rPr>
                <w:color w:val="000000"/>
              </w:rPr>
              <w:t xml:space="preserve">ental </w:t>
            </w:r>
            <w:r w:rsidR="003A3E17">
              <w:rPr>
                <w:color w:val="000000"/>
              </w:rPr>
              <w:t>c</w:t>
            </w:r>
            <w:r w:rsidRPr="00FA25CA">
              <w:rPr>
                <w:color w:val="000000"/>
              </w:rPr>
              <w:t xml:space="preserve">heckup within 60 days of removal with a Texas Health Steps </w:t>
            </w:r>
            <w:r w:rsidR="003A3E17">
              <w:rPr>
                <w:color w:val="000000"/>
              </w:rPr>
              <w:t>p</w:t>
            </w:r>
            <w:r w:rsidRPr="00FA25CA">
              <w:rPr>
                <w:color w:val="000000"/>
              </w:rPr>
              <w:t>rovider</w:t>
            </w:r>
            <w:r w:rsidR="00AC55FC">
              <w:rPr>
                <w:color w:val="000000"/>
              </w:rPr>
              <w:t>.</w:t>
            </w:r>
          </w:p>
          <w:p w14:paraId="02945C36" w14:textId="396FCCE0" w:rsidR="00CB6690" w:rsidRPr="00FA25CA" w:rsidRDefault="00CB6690" w:rsidP="00E0470A">
            <w:pPr>
              <w:numPr>
                <w:ilvl w:val="0"/>
                <w:numId w:val="2"/>
              </w:numPr>
              <w:spacing w:before="60" w:after="60"/>
              <w:contextualSpacing/>
              <w:rPr>
                <w:color w:val="000000"/>
              </w:rPr>
            </w:pPr>
            <w:r w:rsidRPr="00FA25CA">
              <w:rPr>
                <w:color w:val="000000"/>
              </w:rPr>
              <w:t>Medicaid card</w:t>
            </w:r>
            <w:r w:rsidR="003A3E17">
              <w:rPr>
                <w:color w:val="000000"/>
              </w:rPr>
              <w:t>.</w:t>
            </w:r>
          </w:p>
          <w:p w14:paraId="10A24662" w14:textId="11FB8F1B" w:rsidR="00CB6690" w:rsidRPr="00FA25CA" w:rsidRDefault="003A3E17" w:rsidP="00E0470A">
            <w:pPr>
              <w:numPr>
                <w:ilvl w:val="0"/>
                <w:numId w:val="2"/>
              </w:numPr>
              <w:spacing w:before="60" w:after="60"/>
              <w:contextualSpacing/>
              <w:rPr>
                <w:color w:val="000000"/>
              </w:rPr>
            </w:pPr>
            <w:r>
              <w:rPr>
                <w:color w:val="000000"/>
              </w:rPr>
              <w:t>If the child is</w:t>
            </w:r>
            <w:r w:rsidR="00CB6690" w:rsidRPr="00FA25CA">
              <w:rPr>
                <w:color w:val="000000"/>
              </w:rPr>
              <w:t xml:space="preserve"> in </w:t>
            </w:r>
            <w:r w:rsidR="008450C1">
              <w:rPr>
                <w:color w:val="000000"/>
              </w:rPr>
              <w:t>k</w:t>
            </w:r>
            <w:r w:rsidR="00CB6690" w:rsidRPr="00FA25CA">
              <w:rPr>
                <w:color w:val="000000"/>
              </w:rPr>
              <w:t xml:space="preserve">indergarten through grade 12, </w:t>
            </w:r>
            <w:r>
              <w:rPr>
                <w:color w:val="000000"/>
              </w:rPr>
              <w:t xml:space="preserve">provide the </w:t>
            </w:r>
            <w:r w:rsidR="00CB6690" w:rsidRPr="00FA25CA">
              <w:rPr>
                <w:color w:val="000000"/>
              </w:rPr>
              <w:t xml:space="preserve">Education Portfolio </w:t>
            </w:r>
            <w:r>
              <w:rPr>
                <w:color w:val="000000"/>
              </w:rPr>
              <w:t>to the caregiver</w:t>
            </w:r>
            <w:r w:rsidR="00CB6690" w:rsidRPr="00FA25CA">
              <w:rPr>
                <w:color w:val="000000"/>
              </w:rPr>
              <w:t xml:space="preserve"> as soon as possible but no later than 5 days</w:t>
            </w:r>
            <w:r>
              <w:rPr>
                <w:color w:val="000000"/>
              </w:rPr>
              <w:t>.</w:t>
            </w:r>
          </w:p>
          <w:p w14:paraId="3C72CB03" w14:textId="637ECC73" w:rsidR="00CB6690" w:rsidRDefault="003A3E17" w:rsidP="00E0470A">
            <w:pPr>
              <w:numPr>
                <w:ilvl w:val="0"/>
                <w:numId w:val="2"/>
              </w:numPr>
              <w:spacing w:before="60" w:after="60"/>
              <w:contextualSpacing/>
              <w:rPr>
                <w:color w:val="000000"/>
              </w:rPr>
            </w:pPr>
            <w:r>
              <w:rPr>
                <w:color w:val="000000"/>
              </w:rPr>
              <w:t xml:space="preserve">Provide </w:t>
            </w:r>
            <w:r w:rsidR="00B81EAD">
              <w:rPr>
                <w:color w:val="000000"/>
              </w:rPr>
              <w:t>the</w:t>
            </w:r>
            <w:r w:rsidR="00C80AC0">
              <w:rPr>
                <w:color w:val="000000"/>
              </w:rPr>
              <w:t xml:space="preserve"> CBC Designation of</w:t>
            </w:r>
            <w:r w:rsidR="00CB6690" w:rsidRPr="00FA25CA">
              <w:rPr>
                <w:color w:val="000000"/>
              </w:rPr>
              <w:t xml:space="preserve"> Education Decision Maker </w:t>
            </w:r>
            <w:r>
              <w:rPr>
                <w:color w:val="000000"/>
              </w:rPr>
              <w:t>(</w:t>
            </w:r>
            <w:hyperlink r:id="rId37" w:history="1">
              <w:r w:rsidRPr="003A3E17">
                <w:rPr>
                  <w:rStyle w:val="Hyperlink"/>
                </w:rPr>
                <w:t>F</w:t>
              </w:r>
              <w:r w:rsidR="00CB6690" w:rsidRPr="003A3E17">
                <w:rPr>
                  <w:rStyle w:val="Hyperlink"/>
                </w:rPr>
                <w:t>orm 2085-E</w:t>
              </w:r>
            </w:hyperlink>
            <w:r>
              <w:rPr>
                <w:color w:val="000000"/>
              </w:rPr>
              <w:t>)</w:t>
            </w:r>
            <w:r w:rsidR="00CB6690" w:rsidRPr="00FA25CA">
              <w:rPr>
                <w:color w:val="000000"/>
              </w:rPr>
              <w:t xml:space="preserve"> at placement or no later than 5 days after the </w:t>
            </w:r>
            <w:r>
              <w:rPr>
                <w:color w:val="000000"/>
              </w:rPr>
              <w:t>s</w:t>
            </w:r>
            <w:r w:rsidR="00CB6690" w:rsidRPr="00FA25CA">
              <w:rPr>
                <w:color w:val="000000"/>
              </w:rPr>
              <w:t xml:space="preserve">how </w:t>
            </w:r>
            <w:r>
              <w:rPr>
                <w:color w:val="000000"/>
              </w:rPr>
              <w:t>c</w:t>
            </w:r>
            <w:r w:rsidR="00CB6690" w:rsidRPr="00FA25CA">
              <w:rPr>
                <w:color w:val="000000"/>
              </w:rPr>
              <w:t>ause/</w:t>
            </w:r>
            <w:r>
              <w:rPr>
                <w:color w:val="000000"/>
              </w:rPr>
              <w:t>a</w:t>
            </w:r>
            <w:r w:rsidR="00CB6690" w:rsidRPr="00FA25CA">
              <w:rPr>
                <w:color w:val="000000"/>
              </w:rPr>
              <w:t xml:space="preserve">dversary </w:t>
            </w:r>
            <w:r>
              <w:rPr>
                <w:color w:val="000000"/>
              </w:rPr>
              <w:t>h</w:t>
            </w:r>
            <w:r w:rsidR="00CB6690" w:rsidRPr="00FA25CA">
              <w:rPr>
                <w:color w:val="000000"/>
              </w:rPr>
              <w:t>earing</w:t>
            </w:r>
            <w:r>
              <w:rPr>
                <w:color w:val="000000"/>
              </w:rPr>
              <w:t>.</w:t>
            </w:r>
          </w:p>
          <w:p w14:paraId="1AE2FF6B" w14:textId="5D17D806" w:rsidR="00CB6690" w:rsidRDefault="003A3E17" w:rsidP="00E0470A">
            <w:pPr>
              <w:numPr>
                <w:ilvl w:val="0"/>
                <w:numId w:val="2"/>
              </w:numPr>
              <w:spacing w:before="60" w:after="60"/>
              <w:contextualSpacing/>
              <w:rPr>
                <w:color w:val="000000"/>
              </w:rPr>
            </w:pPr>
            <w:r>
              <w:rPr>
                <w:color w:val="000000"/>
              </w:rPr>
              <w:t xml:space="preserve">Provide </w:t>
            </w:r>
            <w:r w:rsidR="00B81EAD">
              <w:rPr>
                <w:color w:val="000000"/>
              </w:rPr>
              <w:t xml:space="preserve">the </w:t>
            </w:r>
            <w:r w:rsidR="00CB6690" w:rsidRPr="00FA25CA">
              <w:rPr>
                <w:color w:val="000000"/>
              </w:rPr>
              <w:t xml:space="preserve">Placement Summary </w:t>
            </w:r>
            <w:r>
              <w:rPr>
                <w:color w:val="000000"/>
              </w:rPr>
              <w:t>(</w:t>
            </w:r>
            <w:hyperlink r:id="rId38" w:history="1">
              <w:r w:rsidR="00CB6690" w:rsidRPr="00B81EAD">
                <w:rPr>
                  <w:rStyle w:val="Hyperlink"/>
                </w:rPr>
                <w:t>Form 2279</w:t>
              </w:r>
            </w:hyperlink>
            <w:r>
              <w:rPr>
                <w:color w:val="000000"/>
              </w:rPr>
              <w:t>)</w:t>
            </w:r>
            <w:r w:rsidR="0030279B">
              <w:rPr>
                <w:color w:val="000000"/>
              </w:rPr>
              <w:t xml:space="preserve"> </w:t>
            </w:r>
            <w:r w:rsidR="00CB6690" w:rsidRPr="00FA25CA">
              <w:rPr>
                <w:color w:val="000000"/>
              </w:rPr>
              <w:t>at</w:t>
            </w:r>
            <w:r w:rsidR="0030279B">
              <w:rPr>
                <w:color w:val="000000"/>
              </w:rPr>
              <w:t xml:space="preserve"> time of </w:t>
            </w:r>
            <w:r w:rsidR="00CB6690" w:rsidRPr="00FA25CA">
              <w:rPr>
                <w:color w:val="000000"/>
              </w:rPr>
              <w:t xml:space="preserve">placement and within 72 hours </w:t>
            </w:r>
            <w:r>
              <w:rPr>
                <w:color w:val="000000"/>
              </w:rPr>
              <w:t>i</w:t>
            </w:r>
            <w:r w:rsidR="00CB6690" w:rsidRPr="00FA25CA">
              <w:rPr>
                <w:color w:val="000000"/>
              </w:rPr>
              <w:t xml:space="preserve">f there are any updates. </w:t>
            </w:r>
          </w:p>
          <w:p w14:paraId="104C7C1A" w14:textId="55AE331D" w:rsidR="00B00A1E" w:rsidRPr="00975250" w:rsidRDefault="00B00A1E" w:rsidP="00E0470A">
            <w:pPr>
              <w:numPr>
                <w:ilvl w:val="0"/>
                <w:numId w:val="2"/>
              </w:numPr>
              <w:spacing w:before="60" w:after="60"/>
              <w:contextualSpacing/>
              <w:rPr>
                <w:color w:val="000000"/>
              </w:rPr>
            </w:pPr>
            <w:r>
              <w:rPr>
                <w:color w:val="000000"/>
              </w:rPr>
              <w:t xml:space="preserve">Provide the </w:t>
            </w:r>
            <w:r w:rsidRPr="003655B0">
              <w:rPr>
                <w:color w:val="000000"/>
              </w:rPr>
              <w:t xml:space="preserve">Child Sexual </w:t>
            </w:r>
            <w:r>
              <w:rPr>
                <w:color w:val="000000"/>
              </w:rPr>
              <w:t>H</w:t>
            </w:r>
            <w:r w:rsidRPr="003655B0">
              <w:rPr>
                <w:color w:val="000000"/>
              </w:rPr>
              <w:t>istory Report</w:t>
            </w:r>
            <w:r w:rsidR="0004083D">
              <w:rPr>
                <w:color w:val="000000"/>
              </w:rPr>
              <w:t xml:space="preserve"> (Attachment A)</w:t>
            </w:r>
            <w:r>
              <w:rPr>
                <w:color w:val="000000"/>
              </w:rPr>
              <w:t xml:space="preserve"> in IMPACT</w:t>
            </w:r>
            <w:r w:rsidRPr="00FA25CA">
              <w:rPr>
                <w:color w:val="000000"/>
              </w:rPr>
              <w:t xml:space="preserve"> </w:t>
            </w:r>
            <w:r>
              <w:rPr>
                <w:color w:val="000000"/>
              </w:rPr>
              <w:t xml:space="preserve">to the caregiver at time of placement and have them acknowledge receipt on the </w:t>
            </w:r>
            <w:r w:rsidRPr="00FA25CA">
              <w:rPr>
                <w:color w:val="000000"/>
              </w:rPr>
              <w:t xml:space="preserve">Placement Summary </w:t>
            </w:r>
            <w:r>
              <w:rPr>
                <w:color w:val="000000"/>
              </w:rPr>
              <w:t>(</w:t>
            </w:r>
            <w:hyperlink r:id="rId39" w:history="1">
              <w:r w:rsidRPr="00B81EAD">
                <w:rPr>
                  <w:rStyle w:val="Hyperlink"/>
                </w:rPr>
                <w:t>Form 2279</w:t>
              </w:r>
            </w:hyperlink>
            <w:r>
              <w:rPr>
                <w:color w:val="000000"/>
              </w:rPr>
              <w:t>).  Enter the date the Child Sexual History Report</w:t>
            </w:r>
            <w:r w:rsidR="0004083D">
              <w:rPr>
                <w:color w:val="000000"/>
              </w:rPr>
              <w:t xml:space="preserve"> (Attachment A)</w:t>
            </w:r>
            <w:r>
              <w:rPr>
                <w:color w:val="000000"/>
              </w:rPr>
              <w:t xml:space="preserve"> was provided to the caregiver on the child’s placement page in IMPACT.</w:t>
            </w:r>
            <w:r w:rsidR="0055260B">
              <w:rPr>
                <w:color w:val="000000"/>
              </w:rPr>
              <w:t xml:space="preserve"> Upload the document into </w:t>
            </w:r>
            <w:r w:rsidR="00975250">
              <w:rPr>
                <w:color w:val="000000"/>
              </w:rPr>
              <w:t>OneCase</w:t>
            </w:r>
            <w:r w:rsidR="0055260B">
              <w:rPr>
                <w:color w:val="000000"/>
              </w:rPr>
              <w:t>.</w:t>
            </w:r>
          </w:p>
          <w:p w14:paraId="116D70BC" w14:textId="26B2BCD9" w:rsidR="00CB6690" w:rsidRDefault="00CB6690" w:rsidP="00E0470A">
            <w:pPr>
              <w:numPr>
                <w:ilvl w:val="0"/>
                <w:numId w:val="2"/>
              </w:numPr>
              <w:spacing w:before="60" w:after="60"/>
              <w:contextualSpacing/>
              <w:rPr>
                <w:color w:val="000000"/>
              </w:rPr>
            </w:pPr>
            <w:r w:rsidRPr="00FA25CA">
              <w:rPr>
                <w:color w:val="000000"/>
              </w:rPr>
              <w:t>Complete discussion of other items on the checklist and document any that were not discussed and the reasons they were not discussed</w:t>
            </w:r>
            <w:r w:rsidR="00AC55FC">
              <w:rPr>
                <w:color w:val="000000"/>
              </w:rPr>
              <w:t>.</w:t>
            </w:r>
          </w:p>
          <w:p w14:paraId="19499305" w14:textId="7EA5F64B" w:rsidR="00D618D1" w:rsidRPr="00FA25CA" w:rsidRDefault="00D618D1" w:rsidP="00E0470A">
            <w:pPr>
              <w:numPr>
                <w:ilvl w:val="0"/>
                <w:numId w:val="2"/>
              </w:numPr>
              <w:spacing w:before="60" w:after="60"/>
              <w:contextualSpacing/>
              <w:rPr>
                <w:color w:val="000000"/>
              </w:rPr>
            </w:pPr>
            <w:r>
              <w:rPr>
                <w:color w:val="000000"/>
              </w:rPr>
              <w:t>Provide the Texas Foster Care Handbook for Children, Youth and Young Adults to all children 10 and up and document in case</w:t>
            </w:r>
            <w:r w:rsidR="002223DC">
              <w:rPr>
                <w:color w:val="000000"/>
              </w:rPr>
              <w:t xml:space="preserve"> file</w:t>
            </w:r>
            <w:r>
              <w:rPr>
                <w:color w:val="000000"/>
              </w:rPr>
              <w:t>.</w:t>
            </w:r>
          </w:p>
          <w:p w14:paraId="14501564" w14:textId="6E894EA5" w:rsidR="00CB6690" w:rsidRPr="00B81EAD" w:rsidRDefault="00CB6690" w:rsidP="00E0470A">
            <w:pPr>
              <w:numPr>
                <w:ilvl w:val="0"/>
                <w:numId w:val="2"/>
              </w:numPr>
              <w:spacing w:before="60" w:after="60"/>
              <w:contextualSpacing/>
              <w:rPr>
                <w:color w:val="000000"/>
              </w:rPr>
            </w:pPr>
            <w:r w:rsidRPr="00B81EAD">
              <w:rPr>
                <w:color w:val="000000"/>
              </w:rPr>
              <w:t xml:space="preserve">Inform youth 16 or older of their right to request a court determination of their ability to consent to some or </w:t>
            </w:r>
            <w:r w:rsidR="00975250" w:rsidRPr="00B81EAD">
              <w:rPr>
                <w:color w:val="000000"/>
              </w:rPr>
              <w:t>all</w:t>
            </w:r>
            <w:r w:rsidRPr="00B81EAD">
              <w:rPr>
                <w:color w:val="000000"/>
              </w:rPr>
              <w:t xml:space="preserve"> their own medical care. Review</w:t>
            </w:r>
            <w:r w:rsidR="008C23BB">
              <w:rPr>
                <w:color w:val="000000"/>
              </w:rPr>
              <w:t xml:space="preserve"> the</w:t>
            </w:r>
            <w:r w:rsidRPr="00B81EAD">
              <w:rPr>
                <w:color w:val="000000"/>
              </w:rPr>
              <w:t xml:space="preserve"> Notice of Your Right to Request the Court to </w:t>
            </w:r>
            <w:r w:rsidR="003A3E17" w:rsidRPr="00B81EAD">
              <w:rPr>
                <w:color w:val="000000"/>
              </w:rPr>
              <w:t xml:space="preserve">Authorize </w:t>
            </w:r>
            <w:r w:rsidRPr="00B81EAD">
              <w:rPr>
                <w:color w:val="000000"/>
              </w:rPr>
              <w:t xml:space="preserve">Consent </w:t>
            </w:r>
            <w:r w:rsidR="003A3E17" w:rsidRPr="00B81EAD">
              <w:rPr>
                <w:color w:val="000000"/>
              </w:rPr>
              <w:t>For</w:t>
            </w:r>
            <w:r w:rsidRPr="00B81EAD">
              <w:rPr>
                <w:color w:val="000000"/>
              </w:rPr>
              <w:t xml:space="preserve"> Your Own Medical Care (</w:t>
            </w:r>
            <w:hyperlink r:id="rId40" w:history="1">
              <w:r w:rsidR="00B81EAD" w:rsidRPr="00B81EAD">
                <w:rPr>
                  <w:rStyle w:val="Hyperlink"/>
                </w:rPr>
                <w:t xml:space="preserve">Form </w:t>
              </w:r>
              <w:r w:rsidRPr="00B81EAD">
                <w:rPr>
                  <w:rStyle w:val="Hyperlink"/>
                </w:rPr>
                <w:t>2092</w:t>
              </w:r>
            </w:hyperlink>
            <w:r w:rsidRPr="00B81EAD">
              <w:rPr>
                <w:color w:val="000000"/>
              </w:rPr>
              <w:t>) with the youth.</w:t>
            </w:r>
          </w:p>
          <w:p w14:paraId="5F514F61" w14:textId="249B0282" w:rsidR="00CB6690" w:rsidRDefault="00440679" w:rsidP="00E0470A">
            <w:pPr>
              <w:numPr>
                <w:ilvl w:val="0"/>
                <w:numId w:val="2"/>
              </w:numPr>
              <w:spacing w:before="60" w:after="60"/>
              <w:contextualSpacing/>
              <w:rPr>
                <w:color w:val="000000"/>
              </w:rPr>
            </w:pPr>
            <w:r>
              <w:rPr>
                <w:color w:val="000000"/>
              </w:rPr>
              <w:t xml:space="preserve">Review with the child and caregiver </w:t>
            </w:r>
            <w:r w:rsidR="00B81EAD">
              <w:rPr>
                <w:color w:val="000000"/>
              </w:rPr>
              <w:t xml:space="preserve">CPS </w:t>
            </w:r>
            <w:r w:rsidR="00CB6690" w:rsidRPr="00FA25CA">
              <w:rPr>
                <w:color w:val="000000"/>
              </w:rPr>
              <w:t xml:space="preserve">Rights </w:t>
            </w:r>
            <w:r w:rsidR="00B81EAD">
              <w:rPr>
                <w:color w:val="000000"/>
              </w:rPr>
              <w:t>of Children and Youth in Foster Care (</w:t>
            </w:r>
            <w:hyperlink r:id="rId41" w:history="1">
              <w:r w:rsidR="00CB6690" w:rsidRPr="00B81EAD">
                <w:rPr>
                  <w:rStyle w:val="Hyperlink"/>
                </w:rPr>
                <w:t>Form 2530</w:t>
              </w:r>
            </w:hyperlink>
            <w:r w:rsidR="00B81EAD">
              <w:rPr>
                <w:color w:val="000000"/>
              </w:rPr>
              <w:t>)</w:t>
            </w:r>
            <w:r w:rsidR="00CB6690" w:rsidRPr="00FA25CA">
              <w:rPr>
                <w:color w:val="000000"/>
              </w:rPr>
              <w:t xml:space="preserve"> at placement or within </w:t>
            </w:r>
            <w:r>
              <w:rPr>
                <w:color w:val="000000"/>
              </w:rPr>
              <w:t>72 hours</w:t>
            </w:r>
            <w:r w:rsidR="00B81EAD">
              <w:rPr>
                <w:color w:val="000000"/>
              </w:rPr>
              <w:t xml:space="preserve">. </w:t>
            </w:r>
            <w:r w:rsidR="002223DC">
              <w:rPr>
                <w:color w:val="000000"/>
              </w:rPr>
              <w:t xml:space="preserve"> Upload Form 2530 to OneCase.</w:t>
            </w:r>
          </w:p>
          <w:p w14:paraId="41B05B63" w14:textId="69BC04B9" w:rsidR="00C80AC0" w:rsidRDefault="00C80AC0" w:rsidP="00E0470A">
            <w:pPr>
              <w:numPr>
                <w:ilvl w:val="0"/>
                <w:numId w:val="2"/>
              </w:numPr>
              <w:spacing w:before="60" w:after="60"/>
              <w:contextualSpacing/>
              <w:rPr>
                <w:color w:val="000000"/>
              </w:rPr>
            </w:pPr>
            <w:r>
              <w:rPr>
                <w:color w:val="000000"/>
              </w:rPr>
              <w:t xml:space="preserve">Provide the Foster Care and Adoption </w:t>
            </w:r>
            <w:r w:rsidRPr="00FA25CA">
              <w:rPr>
                <w:color w:val="000000"/>
              </w:rPr>
              <w:t xml:space="preserve">Discipline </w:t>
            </w:r>
            <w:r>
              <w:rPr>
                <w:color w:val="000000"/>
              </w:rPr>
              <w:t>Acknowledgement (</w:t>
            </w:r>
            <w:hyperlink r:id="rId42" w:history="1">
              <w:r w:rsidRPr="00B81EAD">
                <w:rPr>
                  <w:rStyle w:val="Hyperlink"/>
                </w:rPr>
                <w:t>Form 2410</w:t>
              </w:r>
            </w:hyperlink>
            <w:r>
              <w:rPr>
                <w:color w:val="000000"/>
              </w:rPr>
              <w:t>)</w:t>
            </w:r>
            <w:r w:rsidRPr="00FA25CA">
              <w:rPr>
                <w:color w:val="000000"/>
              </w:rPr>
              <w:t xml:space="preserve"> at placement</w:t>
            </w:r>
            <w:r>
              <w:rPr>
                <w:color w:val="000000"/>
              </w:rPr>
              <w:t>.</w:t>
            </w:r>
          </w:p>
          <w:p w14:paraId="55CD38B1" w14:textId="3DB88874" w:rsidR="00CA1173" w:rsidRPr="00B56DB1" w:rsidRDefault="00CA1173" w:rsidP="005E52E2">
            <w:pPr>
              <w:spacing w:before="60" w:after="60"/>
              <w:ind w:left="702"/>
              <w:contextualSpacing/>
              <w:rPr>
                <w:color w:val="000000"/>
              </w:rPr>
            </w:pPr>
          </w:p>
        </w:tc>
      </w:tr>
      <w:tr w:rsidR="001D53F3" w:rsidRPr="006465BE" w14:paraId="54AAB024"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6646AA4" w14:textId="77777777" w:rsidR="001D53F3" w:rsidRPr="006465BE" w:rsidRDefault="001D53F3"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lastRenderedPageBreak/>
              <w:fldChar w:fldCharType="begin">
                <w:ffData>
                  <w:name w:val="Text42"/>
                  <w:enabled/>
                  <w:calcOnExit w:val="0"/>
                  <w:textInput/>
                </w:ffData>
              </w:fldChar>
            </w:r>
            <w:bookmarkStart w:id="13" w:name="Text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55BC1B6" w14:textId="3DD0D78C" w:rsidR="001D53F3" w:rsidRDefault="001D53F3" w:rsidP="001914BD">
            <w:pPr>
              <w:spacing w:before="60" w:after="60"/>
              <w:ind w:left="432" w:hanging="432"/>
              <w:rPr>
                <w:color w:val="000000"/>
              </w:rPr>
            </w:pPr>
            <w:r>
              <w:rPr>
                <w:color w:val="000000"/>
              </w:rPr>
              <w:t xml:space="preserve">Designate </w:t>
            </w:r>
            <w:r w:rsidR="008450C1">
              <w:rPr>
                <w:color w:val="000000"/>
              </w:rPr>
              <w:t>e</w:t>
            </w:r>
            <w:r>
              <w:rPr>
                <w:color w:val="000000"/>
              </w:rPr>
              <w:t xml:space="preserve">mergency </w:t>
            </w:r>
            <w:r w:rsidR="008450C1">
              <w:rPr>
                <w:color w:val="000000"/>
              </w:rPr>
              <w:t>s</w:t>
            </w:r>
            <w:r>
              <w:rPr>
                <w:color w:val="000000"/>
              </w:rPr>
              <w:t>helter staff, foster parents</w:t>
            </w:r>
            <w:r w:rsidR="008450C1">
              <w:rPr>
                <w:color w:val="000000"/>
              </w:rPr>
              <w:t>,</w:t>
            </w:r>
            <w:r>
              <w:rPr>
                <w:color w:val="000000"/>
              </w:rPr>
              <w:t xml:space="preserve"> or </w:t>
            </w:r>
            <w:r w:rsidR="00AC55FC">
              <w:rPr>
                <w:color w:val="000000"/>
              </w:rPr>
              <w:t xml:space="preserve">DFPS </w:t>
            </w:r>
            <w:r>
              <w:rPr>
                <w:color w:val="000000"/>
              </w:rPr>
              <w:t>staff as medical consenter:</w:t>
            </w:r>
          </w:p>
          <w:p w14:paraId="4C233C6E" w14:textId="6B57A780" w:rsidR="001D53F3" w:rsidRDefault="00C80AC0" w:rsidP="00E0470A">
            <w:pPr>
              <w:numPr>
                <w:ilvl w:val="0"/>
                <w:numId w:val="1"/>
              </w:numPr>
              <w:overflowPunct/>
              <w:autoSpaceDE/>
              <w:autoSpaceDN/>
              <w:adjustRightInd/>
              <w:spacing w:before="60" w:after="60"/>
              <w:contextualSpacing/>
              <w:textAlignment w:val="auto"/>
              <w:rPr>
                <w:color w:val="000000"/>
              </w:rPr>
            </w:pPr>
            <w:r>
              <w:rPr>
                <w:color w:val="000000"/>
              </w:rPr>
              <w:t>Ensure Belong has d</w:t>
            </w:r>
            <w:r w:rsidR="001D53F3">
              <w:rPr>
                <w:color w:val="000000"/>
              </w:rPr>
              <w:t>ocument</w:t>
            </w:r>
            <w:r>
              <w:rPr>
                <w:color w:val="000000"/>
              </w:rPr>
              <w:t>ed</w:t>
            </w:r>
            <w:r w:rsidR="001D53F3">
              <w:rPr>
                <w:color w:val="000000"/>
              </w:rPr>
              <w:t xml:space="preserve"> medical consenter information in IMPACT the same day or by 7</w:t>
            </w:r>
            <w:r w:rsidR="008450C1">
              <w:rPr>
                <w:color w:val="000000"/>
              </w:rPr>
              <w:t xml:space="preserve"> </w:t>
            </w:r>
            <w:r w:rsidR="001D53F3">
              <w:rPr>
                <w:color w:val="000000"/>
              </w:rPr>
              <w:t>p</w:t>
            </w:r>
            <w:r w:rsidR="008450C1">
              <w:rPr>
                <w:color w:val="000000"/>
              </w:rPr>
              <w:t>.</w:t>
            </w:r>
            <w:r w:rsidR="001D53F3">
              <w:rPr>
                <w:color w:val="000000"/>
              </w:rPr>
              <w:t>m</w:t>
            </w:r>
            <w:r w:rsidR="008450C1">
              <w:rPr>
                <w:color w:val="000000"/>
              </w:rPr>
              <w:t>.</w:t>
            </w:r>
            <w:r w:rsidR="001D53F3">
              <w:rPr>
                <w:color w:val="000000"/>
              </w:rPr>
              <w:t xml:space="preserve"> on the next calendar day</w:t>
            </w:r>
            <w:r w:rsidR="008450C1">
              <w:rPr>
                <w:color w:val="000000"/>
              </w:rPr>
              <w:t>.</w:t>
            </w:r>
            <w:r w:rsidR="001D53F3">
              <w:rPr>
                <w:color w:val="000000"/>
              </w:rPr>
              <w:t xml:space="preserve"> </w:t>
            </w:r>
          </w:p>
          <w:p w14:paraId="7ED23594" w14:textId="04333561" w:rsidR="001D53F3" w:rsidRDefault="001D53F3" w:rsidP="00E0470A">
            <w:pPr>
              <w:numPr>
                <w:ilvl w:val="0"/>
                <w:numId w:val="1"/>
              </w:numPr>
              <w:overflowPunct/>
              <w:autoSpaceDE/>
              <w:autoSpaceDN/>
              <w:adjustRightInd/>
              <w:spacing w:before="60" w:after="60"/>
              <w:contextualSpacing/>
              <w:textAlignment w:val="auto"/>
              <w:rPr>
                <w:color w:val="000000"/>
              </w:rPr>
            </w:pPr>
            <w:r>
              <w:rPr>
                <w:color w:val="000000"/>
              </w:rPr>
              <w:t xml:space="preserve">For the Court Authorization in the IMPACT Medical Consenter Detail, select </w:t>
            </w:r>
            <w:r w:rsidRPr="002B6976">
              <w:rPr>
                <w:i/>
                <w:color w:val="000000"/>
              </w:rPr>
              <w:t>Before Court Hearing</w:t>
            </w:r>
            <w:r w:rsidR="008450C1" w:rsidRPr="008450C1">
              <w:rPr>
                <w:color w:val="000000"/>
              </w:rPr>
              <w:t>.</w:t>
            </w:r>
            <w:r w:rsidR="0042305B">
              <w:rPr>
                <w:color w:val="000000"/>
              </w:rPr>
              <w:t xml:space="preserve"> </w:t>
            </w:r>
          </w:p>
          <w:p w14:paraId="615E6500" w14:textId="77B52060" w:rsidR="001D53F3" w:rsidRDefault="001D53F3" w:rsidP="00E0470A">
            <w:pPr>
              <w:numPr>
                <w:ilvl w:val="0"/>
                <w:numId w:val="1"/>
              </w:numPr>
              <w:overflowPunct/>
              <w:autoSpaceDE/>
              <w:autoSpaceDN/>
              <w:adjustRightInd/>
              <w:spacing w:before="60" w:after="60"/>
              <w:contextualSpacing/>
              <w:textAlignment w:val="auto"/>
              <w:rPr>
                <w:color w:val="000000"/>
              </w:rPr>
            </w:pPr>
            <w:r>
              <w:rPr>
                <w:color w:val="000000"/>
              </w:rPr>
              <w:t xml:space="preserve">If proposed medical consenter is known prior to placement, complete IMPACT entry prior to placement and generate </w:t>
            </w:r>
            <w:r w:rsidRPr="001D53F3">
              <w:rPr>
                <w:color w:val="000000"/>
              </w:rPr>
              <w:t xml:space="preserve">Medical Consenter </w:t>
            </w:r>
            <w:r w:rsidR="0056507D">
              <w:rPr>
                <w:color w:val="000000"/>
              </w:rPr>
              <w:t>(</w:t>
            </w:r>
            <w:hyperlink r:id="rId43" w:history="1">
              <w:r w:rsidR="0056507D" w:rsidRPr="00C3686D">
                <w:rPr>
                  <w:rStyle w:val="Hyperlink"/>
                </w:rPr>
                <w:t>Form 2085B</w:t>
              </w:r>
            </w:hyperlink>
            <w:r w:rsidR="0056507D">
              <w:rPr>
                <w:rStyle w:val="Hyperlink"/>
              </w:rPr>
              <w:t>)</w:t>
            </w:r>
            <w:r>
              <w:rPr>
                <w:color w:val="000000"/>
              </w:rPr>
              <w:t>from IMPACT (critical information including the PID of child and medical consenter pre-fills once the medical consenter is entered)</w:t>
            </w:r>
            <w:r w:rsidR="0045140B">
              <w:rPr>
                <w:color w:val="000000"/>
              </w:rPr>
              <w:t>.</w:t>
            </w:r>
          </w:p>
          <w:p w14:paraId="7D55A31D" w14:textId="1CC1BFC8" w:rsidR="001D53F3" w:rsidRDefault="001D53F3" w:rsidP="00E0470A">
            <w:pPr>
              <w:numPr>
                <w:ilvl w:val="0"/>
                <w:numId w:val="1"/>
              </w:numPr>
              <w:overflowPunct/>
              <w:autoSpaceDE/>
              <w:autoSpaceDN/>
              <w:adjustRightInd/>
              <w:spacing w:before="60" w:after="60"/>
              <w:contextualSpacing/>
              <w:textAlignment w:val="auto"/>
              <w:rPr>
                <w:color w:val="000000"/>
              </w:rPr>
            </w:pPr>
            <w:r w:rsidRPr="1C7C83F6">
              <w:rPr>
                <w:color w:val="000000" w:themeColor="text1"/>
              </w:rPr>
              <w:t xml:space="preserve">If proposed medical consenter is NOT known prior to placement, </w:t>
            </w:r>
            <w:r w:rsidR="2707D855" w:rsidRPr="1C7C83F6">
              <w:rPr>
                <w:color w:val="000000" w:themeColor="text1"/>
              </w:rPr>
              <w:t xml:space="preserve">download and </w:t>
            </w:r>
            <w:r w:rsidRPr="1C7C83F6">
              <w:rPr>
                <w:color w:val="000000" w:themeColor="text1"/>
              </w:rPr>
              <w:t xml:space="preserve">complete </w:t>
            </w:r>
            <w:r w:rsidR="2707D855" w:rsidRPr="1C7C83F6">
              <w:rPr>
                <w:color w:val="000000" w:themeColor="text1"/>
              </w:rPr>
              <w:t>Designation of Medical Consenter (</w:t>
            </w:r>
            <w:hyperlink r:id="rId44" w:history="1">
              <w:hyperlink r:id="rId45" w:history="1">
                <w:r w:rsidR="0056507D" w:rsidRPr="1C7C83F6">
                  <w:rPr>
                    <w:rStyle w:val="Hyperlink"/>
                  </w:rPr>
                  <w:t>Form 2085B</w:t>
                </w:r>
              </w:hyperlink>
            </w:hyperlink>
            <w:r w:rsidRPr="1C7C83F6">
              <w:rPr>
                <w:color w:val="000000" w:themeColor="text1"/>
              </w:rPr>
              <w:t>on Smiley</w:t>
            </w:r>
            <w:r w:rsidR="66D32286" w:rsidRPr="1C7C83F6">
              <w:rPr>
                <w:color w:val="000000" w:themeColor="text1"/>
              </w:rPr>
              <w:t>)</w:t>
            </w:r>
            <w:r w:rsidRPr="1C7C83F6">
              <w:rPr>
                <w:color w:val="000000" w:themeColor="text1"/>
              </w:rPr>
              <w:t>, making sure to enter the PID of the child and medical consenter on the form</w:t>
            </w:r>
            <w:r w:rsidR="2707D855" w:rsidRPr="1C7C83F6">
              <w:rPr>
                <w:color w:val="000000" w:themeColor="text1"/>
              </w:rPr>
              <w:t>.</w:t>
            </w:r>
          </w:p>
          <w:p w14:paraId="595F81E0" w14:textId="4FE70CE2" w:rsidR="001D53F3" w:rsidRDefault="001D53F3" w:rsidP="00E0470A">
            <w:pPr>
              <w:numPr>
                <w:ilvl w:val="0"/>
                <w:numId w:val="1"/>
              </w:numPr>
              <w:overflowPunct/>
              <w:autoSpaceDE/>
              <w:autoSpaceDN/>
              <w:adjustRightInd/>
              <w:spacing w:before="60" w:after="60"/>
              <w:contextualSpacing/>
              <w:textAlignment w:val="auto"/>
              <w:rPr>
                <w:color w:val="000000"/>
              </w:rPr>
            </w:pPr>
            <w:r w:rsidRPr="1C7C83F6">
              <w:rPr>
                <w:color w:val="000000" w:themeColor="text1"/>
              </w:rPr>
              <w:t xml:space="preserve">Provide completed copies of </w:t>
            </w:r>
            <w:r w:rsidR="0056507D" w:rsidRPr="1C7C83F6">
              <w:rPr>
                <w:color w:val="000000" w:themeColor="text1"/>
              </w:rPr>
              <w:t>(</w:t>
            </w:r>
            <w:hyperlink r:id="rId46" w:history="1">
              <w:hyperlink r:id="rId47" w:history="1">
                <w:r w:rsidR="0056507D" w:rsidRPr="1C7C83F6">
                  <w:rPr>
                    <w:rStyle w:val="Hyperlink"/>
                  </w:rPr>
                  <w:t>Form 2085B</w:t>
                </w:r>
              </w:hyperlink>
            </w:hyperlink>
            <w:r w:rsidR="0056507D" w:rsidRPr="1C7C83F6">
              <w:rPr>
                <w:rStyle w:val="Hyperlink"/>
              </w:rPr>
              <w:t>)</w:t>
            </w:r>
            <w:r w:rsidRPr="1C7C83F6">
              <w:rPr>
                <w:color w:val="000000" w:themeColor="text1"/>
              </w:rPr>
              <w:t>to each medical consenter and to the caregiver</w:t>
            </w:r>
            <w:r w:rsidR="0045140B" w:rsidRPr="1C7C83F6">
              <w:rPr>
                <w:color w:val="000000" w:themeColor="text1"/>
              </w:rPr>
              <w:t>.</w:t>
            </w:r>
          </w:p>
          <w:p w14:paraId="40064F68" w14:textId="34D0A7AE" w:rsidR="001D53F3" w:rsidRDefault="001D53F3" w:rsidP="00E0470A">
            <w:pPr>
              <w:numPr>
                <w:ilvl w:val="0"/>
                <w:numId w:val="1"/>
              </w:numPr>
              <w:overflowPunct/>
              <w:autoSpaceDE/>
              <w:autoSpaceDN/>
              <w:adjustRightInd/>
              <w:spacing w:before="60" w:after="60"/>
              <w:contextualSpacing/>
              <w:textAlignment w:val="auto"/>
              <w:rPr>
                <w:color w:val="000000"/>
              </w:rPr>
            </w:pPr>
            <w:r>
              <w:rPr>
                <w:color w:val="000000"/>
              </w:rPr>
              <w:t xml:space="preserve">Generate </w:t>
            </w:r>
            <w:r w:rsidRPr="001D53F3">
              <w:rPr>
                <w:color w:val="000000"/>
              </w:rPr>
              <w:t>Form 2096</w:t>
            </w:r>
            <w:r>
              <w:rPr>
                <w:color w:val="000000"/>
              </w:rPr>
              <w:t xml:space="preserve"> from IMPACT within 5 business days and file with the court to notify </w:t>
            </w:r>
            <w:r w:rsidR="0045140B">
              <w:rPr>
                <w:color w:val="000000"/>
              </w:rPr>
              <w:t xml:space="preserve">it </w:t>
            </w:r>
            <w:r>
              <w:rPr>
                <w:color w:val="000000"/>
              </w:rPr>
              <w:t>of the medical consenter designation</w:t>
            </w:r>
            <w:r w:rsidR="0045140B">
              <w:rPr>
                <w:color w:val="000000"/>
              </w:rPr>
              <w:t>.</w:t>
            </w:r>
          </w:p>
          <w:p w14:paraId="0C849091" w14:textId="6DE620E7" w:rsidR="00C37254" w:rsidRPr="006465BE" w:rsidRDefault="001D53F3" w:rsidP="00C37254">
            <w:pPr>
              <w:tabs>
                <w:tab w:val="left" w:pos="360"/>
                <w:tab w:val="left" w:pos="720"/>
                <w:tab w:val="left" w:pos="1080"/>
                <w:tab w:val="left" w:pos="1440"/>
                <w:tab w:val="left" w:pos="1800"/>
                <w:tab w:val="left" w:pos="2160"/>
                <w:tab w:val="left" w:pos="2520"/>
                <w:tab w:val="left" w:pos="2880"/>
              </w:tabs>
              <w:spacing w:before="60" w:after="60"/>
              <w:rPr>
                <w:rFonts w:cs="Calibri"/>
              </w:rPr>
            </w:pPr>
            <w:r w:rsidRPr="28CDAABC">
              <w:rPr>
                <w:b/>
                <w:bCs/>
                <w:color w:val="000000" w:themeColor="text1"/>
              </w:rPr>
              <w:t>Note</w:t>
            </w:r>
            <w:r w:rsidRPr="28CDAABC">
              <w:rPr>
                <w:color w:val="000000" w:themeColor="text1"/>
              </w:rPr>
              <w:t xml:space="preserve">: </w:t>
            </w:r>
            <w:r w:rsidR="57DB9CFA" w:rsidRPr="28CDAABC">
              <w:rPr>
                <w:rFonts w:cs="Calibri"/>
              </w:rPr>
              <w:t>When contacting STAR Health</w:t>
            </w:r>
            <w:r w:rsidR="57DB9CFA" w:rsidRPr="28CDAABC">
              <w:rPr>
                <w:color w:val="000000" w:themeColor="text1"/>
              </w:rPr>
              <w:t xml:space="preserve"> and </w:t>
            </w:r>
            <w:r w:rsidR="5709AEEB" w:rsidRPr="28CDAABC">
              <w:rPr>
                <w:color w:val="000000" w:themeColor="text1"/>
              </w:rPr>
              <w:t>registering</w:t>
            </w:r>
            <w:r w:rsidR="57DB9CFA" w:rsidRPr="28CDAABC">
              <w:rPr>
                <w:color w:val="000000" w:themeColor="text1"/>
              </w:rPr>
              <w:t xml:space="preserve"> for the Health Passport</w:t>
            </w:r>
            <w:r w:rsidR="57DB9CFA" w:rsidRPr="28CDAABC">
              <w:rPr>
                <w:rFonts w:cs="Calibri"/>
              </w:rPr>
              <w:t xml:space="preserve">, the medical consenter’s IMPACT ID must be correct for verification purposes. </w:t>
            </w:r>
          </w:p>
        </w:tc>
      </w:tr>
      <w:tr w:rsidR="001D53F3" w:rsidRPr="006465BE" w14:paraId="0777D473"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3342806" w14:textId="77777777" w:rsidR="001D53F3" w:rsidRPr="006465BE" w:rsidRDefault="001D53F3"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43"/>
                  <w:enabled/>
                  <w:calcOnExit w:val="0"/>
                  <w:textInput/>
                </w:ffData>
              </w:fldChar>
            </w:r>
            <w:bookmarkStart w:id="14" w:name="Text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2F04AF0" w14:textId="20035772" w:rsidR="001D53F3" w:rsidRPr="00A66576" w:rsidRDefault="001D53F3"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sidRPr="00A66576">
              <w:rPr>
                <w:color w:val="000000"/>
              </w:rPr>
              <w:t xml:space="preserve">Ensure that the new placement, if not the medical consenter, coordinates with the medical consenter to select a STAR Health </w:t>
            </w:r>
            <w:r w:rsidR="0045140B">
              <w:rPr>
                <w:color w:val="000000"/>
              </w:rPr>
              <w:t>p</w:t>
            </w:r>
            <w:r w:rsidRPr="00A66576">
              <w:rPr>
                <w:color w:val="000000"/>
              </w:rPr>
              <w:t xml:space="preserve">rimary </w:t>
            </w:r>
            <w:r w:rsidR="0045140B">
              <w:rPr>
                <w:color w:val="000000"/>
              </w:rPr>
              <w:t>c</w:t>
            </w:r>
            <w:r w:rsidRPr="00A66576">
              <w:rPr>
                <w:color w:val="000000"/>
              </w:rPr>
              <w:t xml:space="preserve">are </w:t>
            </w:r>
            <w:r w:rsidR="0045140B">
              <w:rPr>
                <w:color w:val="000000"/>
              </w:rPr>
              <w:t>p</w:t>
            </w:r>
            <w:r w:rsidRPr="00A66576">
              <w:rPr>
                <w:color w:val="000000"/>
              </w:rPr>
              <w:t>rovider (PCP) for the child from the STAR Health Provide</w:t>
            </w:r>
            <w:r w:rsidR="0045140B">
              <w:rPr>
                <w:color w:val="000000"/>
              </w:rPr>
              <w:t xml:space="preserve">r Directory. </w:t>
            </w:r>
            <w:r w:rsidRPr="00A66576">
              <w:rPr>
                <w:color w:val="000000"/>
              </w:rPr>
              <w:t>The medical consenter may select a PCP by calling STAR Health at 866-912-6283 or mailing the PCP Selection/Change Form to Superior.</w:t>
            </w:r>
          </w:p>
        </w:tc>
      </w:tr>
      <w:tr w:rsidR="00A66576" w:rsidRPr="006465BE" w14:paraId="0F605711"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B1DEB9D" w14:textId="77777777" w:rsidR="00A66576" w:rsidRDefault="002239B6"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5E4A379" w14:textId="428E7F21" w:rsidR="00A66576" w:rsidRPr="00A66576" w:rsidRDefault="00A66576"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A66576">
              <w:rPr>
                <w:color w:val="000000"/>
              </w:rPr>
              <w:t xml:space="preserve">Request daycare for the </w:t>
            </w:r>
            <w:r w:rsidR="00C80AC0">
              <w:rPr>
                <w:color w:val="000000"/>
              </w:rPr>
              <w:t xml:space="preserve">kinship </w:t>
            </w:r>
            <w:r w:rsidRPr="00A66576">
              <w:rPr>
                <w:color w:val="000000"/>
              </w:rPr>
              <w:t>placement, if needed.</w:t>
            </w:r>
            <w:r w:rsidR="00C80AC0">
              <w:rPr>
                <w:color w:val="000000"/>
              </w:rPr>
              <w:t xml:space="preserve"> The SSCC will request daycare for paid foster care placements. </w:t>
            </w:r>
          </w:p>
        </w:tc>
      </w:tr>
      <w:tr w:rsidR="001D53F3" w:rsidRPr="006465BE" w14:paraId="75293BCC"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DF8CF2F" w14:textId="77777777" w:rsidR="001D53F3" w:rsidRPr="006465BE" w:rsidRDefault="001D53F3" w:rsidP="001914BD">
            <w:pPr>
              <w:tabs>
                <w:tab w:val="left" w:pos="360"/>
                <w:tab w:val="left" w:pos="720"/>
                <w:tab w:val="left" w:pos="1080"/>
                <w:tab w:val="left" w:pos="1440"/>
                <w:tab w:val="left" w:pos="1800"/>
                <w:tab w:val="left" w:pos="2160"/>
                <w:tab w:val="left" w:pos="2520"/>
                <w:tab w:val="left" w:pos="2880"/>
              </w:tabs>
              <w:spacing w:before="60" w:after="60"/>
              <w:rPr>
                <w:rFonts w:cs="Calibri"/>
              </w:rPr>
            </w:pPr>
            <w:r>
              <w:rPr>
                <w:rFonts w:cs="Calibri"/>
              </w:rPr>
              <w:fldChar w:fldCharType="begin">
                <w:ffData>
                  <w:name w:val="Text44"/>
                  <w:enabled/>
                  <w:calcOnExit w:val="0"/>
                  <w:textInput/>
                </w:ffData>
              </w:fldChar>
            </w:r>
            <w:bookmarkStart w:id="15" w:name="Text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D313E20" w14:textId="425CEA5C" w:rsidR="001D53F3" w:rsidRPr="00A66576" w:rsidRDefault="00A66576" w:rsidP="001914BD">
            <w:pPr>
              <w:tabs>
                <w:tab w:val="left" w:pos="360"/>
                <w:tab w:val="left" w:pos="720"/>
                <w:tab w:val="left" w:pos="1080"/>
                <w:tab w:val="left" w:pos="1440"/>
                <w:tab w:val="left" w:pos="1800"/>
                <w:tab w:val="left" w:pos="2160"/>
                <w:tab w:val="left" w:pos="2520"/>
                <w:tab w:val="left" w:pos="2880"/>
              </w:tabs>
              <w:spacing w:before="60" w:after="60"/>
              <w:rPr>
                <w:color w:val="000000"/>
              </w:rPr>
            </w:pPr>
            <w:r w:rsidRPr="00A66576">
              <w:rPr>
                <w:color w:val="000000"/>
              </w:rPr>
              <w:t>Request information from the parents about any active protective orders or pending applications for protective orders in which they are named a party in the suit for the protective order. This must be documented in the affidavit submitted to the court.</w:t>
            </w:r>
          </w:p>
        </w:tc>
      </w:tr>
    </w:tbl>
    <w:p w14:paraId="1AF7B4F5" w14:textId="77777777" w:rsidR="00156871" w:rsidRDefault="00156871"/>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1D53F3" w:rsidRPr="006465BE" w14:paraId="60FDB478" w14:textId="77777777" w:rsidTr="1C7C83F6">
        <w:trPr>
          <w:cantSplit/>
          <w:trHeight w:val="528"/>
          <w:tblHeader/>
        </w:trPr>
        <w:tc>
          <w:tcPr>
            <w:tcW w:w="10903" w:type="dxa"/>
            <w:gridSpan w:val="2"/>
            <w:tcBorders>
              <w:top w:val="single" w:sz="4" w:space="0" w:color="auto"/>
              <w:left w:val="single" w:sz="4" w:space="0" w:color="auto"/>
              <w:right w:val="single" w:sz="4" w:space="0" w:color="auto"/>
            </w:tcBorders>
            <w:shd w:val="clear" w:color="auto" w:fill="auto"/>
            <w:vAlign w:val="center"/>
          </w:tcPr>
          <w:p w14:paraId="49E7E9B6" w14:textId="32E52427" w:rsidR="001D53F3" w:rsidRPr="001D53F3" w:rsidRDefault="00A44D9E" w:rsidP="008E542C">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rFonts w:cs="Calibri"/>
                <w:b/>
              </w:rPr>
              <w:t xml:space="preserve">DAY </w:t>
            </w:r>
            <w:r w:rsidR="001D53F3">
              <w:rPr>
                <w:rFonts w:cs="Calibri"/>
                <w:b/>
              </w:rPr>
              <w:t>AFTER REMOVAL</w:t>
            </w:r>
          </w:p>
        </w:tc>
      </w:tr>
      <w:tr w:rsidR="001D53F3" w:rsidRPr="006465BE" w14:paraId="795B8FC6" w14:textId="77777777" w:rsidTr="1C7C83F6">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0015922" w14:textId="4BEEB0FB" w:rsidR="001D53F3" w:rsidRPr="001F0DEB" w:rsidRDefault="001D53F3" w:rsidP="0021322C">
            <w:pPr>
              <w:tabs>
                <w:tab w:val="left" w:pos="360"/>
                <w:tab w:val="left" w:pos="720"/>
                <w:tab w:val="left" w:pos="1080"/>
                <w:tab w:val="left" w:pos="1440"/>
                <w:tab w:val="left" w:pos="1800"/>
                <w:tab w:val="left" w:pos="2160"/>
                <w:tab w:val="left" w:pos="2520"/>
                <w:tab w:val="left" w:pos="2880"/>
              </w:tabs>
              <w:spacing w:before="80" w:after="80"/>
              <w:rPr>
                <w:rFonts w:cs="Calibri"/>
                <w:b/>
              </w:rPr>
            </w:pPr>
            <w:r w:rsidRPr="001F0DEB">
              <w:rPr>
                <w:rFonts w:cs="Calibri"/>
                <w:b/>
              </w:rPr>
              <w:t xml:space="preserve">Date Completed </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EC5124A" w14:textId="1E13DF75" w:rsidR="001D53F3" w:rsidRPr="006465BE" w:rsidRDefault="00A02B5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1F0DEB">
              <w:rPr>
                <w:rFonts w:cs="Calibri"/>
                <w:b/>
              </w:rPr>
              <w:t>Tasks Due on the Following Date</w:t>
            </w:r>
            <w:r w:rsidRPr="00156871">
              <w:rPr>
                <w:rFonts w:cs="Calibri"/>
              </w:rPr>
              <w:t>:</w:t>
            </w:r>
            <w:r>
              <w:rPr>
                <w:rFonts w:cs="Calibri"/>
              </w:rPr>
              <w:t xml:space="preserve"> </w:t>
            </w:r>
            <w:r w:rsidR="00BB6CC2">
              <w:rPr>
                <w:rFonts w:cs="Calibri"/>
              </w:rPr>
              <w:fldChar w:fldCharType="begin">
                <w:ffData>
                  <w:name w:val="Text45"/>
                  <w:enabled/>
                  <w:calcOnExit w:val="0"/>
                  <w:textInput/>
                </w:ffData>
              </w:fldChar>
            </w:r>
            <w:bookmarkStart w:id="16" w:name="Text45"/>
            <w:r w:rsidR="00BB6CC2">
              <w:rPr>
                <w:rFonts w:cs="Calibri"/>
              </w:rPr>
              <w:instrText xml:space="preserve"> FORMTEXT </w:instrText>
            </w:r>
            <w:r w:rsidR="00BB6CC2">
              <w:rPr>
                <w:rFonts w:cs="Calibri"/>
              </w:rPr>
            </w:r>
            <w:r w:rsidR="00BB6CC2">
              <w:rPr>
                <w:rFonts w:cs="Calibri"/>
              </w:rPr>
              <w:fldChar w:fldCharType="separate"/>
            </w:r>
            <w:r w:rsidR="00BB6CC2">
              <w:rPr>
                <w:rFonts w:cs="Calibri"/>
                <w:noProof/>
              </w:rPr>
              <w:t> </w:t>
            </w:r>
            <w:r w:rsidR="00BB6CC2">
              <w:rPr>
                <w:rFonts w:cs="Calibri"/>
                <w:noProof/>
              </w:rPr>
              <w:t> </w:t>
            </w:r>
            <w:r w:rsidR="00BB6CC2">
              <w:rPr>
                <w:rFonts w:cs="Calibri"/>
                <w:noProof/>
              </w:rPr>
              <w:t> </w:t>
            </w:r>
            <w:r w:rsidR="00BB6CC2">
              <w:rPr>
                <w:rFonts w:cs="Calibri"/>
                <w:noProof/>
              </w:rPr>
              <w:t> </w:t>
            </w:r>
            <w:r w:rsidR="00BB6CC2">
              <w:rPr>
                <w:rFonts w:cs="Calibri"/>
                <w:noProof/>
              </w:rPr>
              <w:t> </w:t>
            </w:r>
            <w:r w:rsidR="00BB6CC2">
              <w:rPr>
                <w:rFonts w:cs="Calibri"/>
              </w:rPr>
              <w:fldChar w:fldCharType="end"/>
            </w:r>
            <w:bookmarkEnd w:id="16"/>
          </w:p>
        </w:tc>
      </w:tr>
      <w:tr w:rsidR="00BB6CC2" w:rsidRPr="006465BE" w14:paraId="4EF8B7F6"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8A7A666" w14:textId="77777777"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6"/>
                  <w:enabled/>
                  <w:calcOnExit w:val="0"/>
                  <w:textInput/>
                </w:ffData>
              </w:fldChar>
            </w:r>
            <w:bookmarkStart w:id="17" w:name="Text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2A7807A" w14:textId="6895B4B2"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Contact </w:t>
            </w:r>
            <w:r w:rsidR="00C40000">
              <w:rPr>
                <w:color w:val="000000"/>
              </w:rPr>
              <w:t>d</w:t>
            </w:r>
            <w:r>
              <w:rPr>
                <w:color w:val="000000"/>
              </w:rPr>
              <w:t xml:space="preserve">istrict </w:t>
            </w:r>
            <w:r w:rsidR="00C40000">
              <w:rPr>
                <w:color w:val="000000"/>
              </w:rPr>
              <w:t>a</w:t>
            </w:r>
            <w:r>
              <w:rPr>
                <w:color w:val="000000"/>
              </w:rPr>
              <w:t>ttorney</w:t>
            </w:r>
            <w:r w:rsidR="00C40000">
              <w:rPr>
                <w:color w:val="000000"/>
              </w:rPr>
              <w:t xml:space="preserve"> or c</w:t>
            </w:r>
            <w:r>
              <w:rPr>
                <w:color w:val="000000"/>
              </w:rPr>
              <w:t xml:space="preserve">ounty </w:t>
            </w:r>
            <w:r w:rsidR="00C40000">
              <w:rPr>
                <w:color w:val="000000"/>
              </w:rPr>
              <w:t>a</w:t>
            </w:r>
            <w:r>
              <w:rPr>
                <w:color w:val="000000"/>
              </w:rPr>
              <w:t xml:space="preserve">ttorney to inform </w:t>
            </w:r>
            <w:r w:rsidR="00DE40D9">
              <w:rPr>
                <w:color w:val="000000"/>
              </w:rPr>
              <w:t>them</w:t>
            </w:r>
            <w:r w:rsidR="00C40000">
              <w:rPr>
                <w:color w:val="000000"/>
              </w:rPr>
              <w:t xml:space="preserve"> </w:t>
            </w:r>
            <w:r>
              <w:rPr>
                <w:color w:val="000000"/>
              </w:rPr>
              <w:t>of removal</w:t>
            </w:r>
            <w:r w:rsidR="00770B4D">
              <w:rPr>
                <w:color w:val="000000"/>
              </w:rPr>
              <w:t xml:space="preserve"> if based on the need for an emergency removal</w:t>
            </w:r>
            <w:r w:rsidR="00DB1898">
              <w:rPr>
                <w:color w:val="000000"/>
              </w:rPr>
              <w:t xml:space="preserve">. </w:t>
            </w:r>
            <w:r>
              <w:rPr>
                <w:color w:val="000000"/>
              </w:rPr>
              <w:t>Complete legal paperwork as required for each county.</w:t>
            </w:r>
          </w:p>
        </w:tc>
      </w:tr>
      <w:tr w:rsidR="00BB6CC2" w:rsidRPr="006465BE" w14:paraId="73429967"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6B64AEF" w14:textId="77777777"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7"/>
                  <w:enabled/>
                  <w:calcOnExit w:val="0"/>
                  <w:textInput/>
                </w:ffData>
              </w:fldChar>
            </w:r>
            <w:bookmarkStart w:id="18" w:name="Text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A658240" w14:textId="1AC615FC"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Complete </w:t>
            </w:r>
            <w:r w:rsidR="00C40000">
              <w:rPr>
                <w:color w:val="000000"/>
              </w:rPr>
              <w:t>a</w:t>
            </w:r>
            <w:r>
              <w:rPr>
                <w:color w:val="000000"/>
              </w:rPr>
              <w:t>ffidavit for removal.</w:t>
            </w:r>
          </w:p>
        </w:tc>
      </w:tr>
      <w:tr w:rsidR="0063370D" w:rsidRPr="006465BE" w14:paraId="41F6F9D1"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C36080D" w14:textId="74A21F10" w:rsidR="0063370D" w:rsidRDefault="0063370D"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FDFA62D" w14:textId="001896F6" w:rsidR="0063370D" w:rsidRDefault="0067669D"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28CDAABC">
              <w:rPr>
                <w:color w:val="000000" w:themeColor="text1"/>
              </w:rPr>
              <w:t>If the child is placed in a T3C Service Package, s</w:t>
            </w:r>
            <w:r w:rsidR="00885605" w:rsidRPr="28CDAABC">
              <w:rPr>
                <w:color w:val="000000" w:themeColor="text1"/>
              </w:rPr>
              <w:t xml:space="preserve">ubmit </w:t>
            </w:r>
            <w:r w:rsidRPr="28CDAABC">
              <w:rPr>
                <w:color w:val="000000" w:themeColor="text1"/>
              </w:rPr>
              <w:t xml:space="preserve">the </w:t>
            </w:r>
            <w:r w:rsidR="00885605" w:rsidRPr="28CDAABC">
              <w:rPr>
                <w:color w:val="000000" w:themeColor="text1"/>
              </w:rPr>
              <w:t xml:space="preserve">Affidavit for Removal to the </w:t>
            </w:r>
            <w:hyperlink r:id="rId48" w:history="1">
              <w:r w:rsidR="00885605" w:rsidRPr="00212AB4">
                <w:rPr>
                  <w:rStyle w:val="Hyperlink"/>
                </w:rPr>
                <w:t xml:space="preserve">CANS </w:t>
              </w:r>
              <w:r w:rsidR="00AE4B89" w:rsidRPr="00212AB4">
                <w:rPr>
                  <w:rStyle w:val="Hyperlink"/>
                </w:rPr>
                <w:t>Request</w:t>
              </w:r>
              <w:r w:rsidR="00885605" w:rsidRPr="00212AB4">
                <w:rPr>
                  <w:rStyle w:val="Hyperlink"/>
                </w:rPr>
                <w:t xml:space="preserve"> Mailbox</w:t>
              </w:r>
            </w:hyperlink>
            <w:r w:rsidR="00C55F9B" w:rsidRPr="28CDAABC">
              <w:rPr>
                <w:color w:val="000000" w:themeColor="text1"/>
              </w:rPr>
              <w:t>,</w:t>
            </w:r>
            <w:r w:rsidR="00AE4B89" w:rsidRPr="28CDAABC">
              <w:rPr>
                <w:color w:val="000000" w:themeColor="text1"/>
              </w:rPr>
              <w:t xml:space="preserve"> based on the child’s legal region or the SSCC catchment area, </w:t>
            </w:r>
            <w:r w:rsidR="003E5BF0" w:rsidRPr="28CDAABC">
              <w:rPr>
                <w:color w:val="000000" w:themeColor="text1"/>
              </w:rPr>
              <w:t xml:space="preserve">to initiate a CANS </w:t>
            </w:r>
            <w:r w:rsidR="00F85D02" w:rsidRPr="28CDAABC">
              <w:rPr>
                <w:color w:val="000000" w:themeColor="text1"/>
              </w:rPr>
              <w:t>Request</w:t>
            </w:r>
            <w:r w:rsidR="003E5BF0" w:rsidRPr="28CDAABC">
              <w:rPr>
                <w:color w:val="000000" w:themeColor="text1"/>
              </w:rPr>
              <w:t xml:space="preserve"> Process</w:t>
            </w:r>
            <w:r w:rsidR="00885605" w:rsidRPr="28CDAABC">
              <w:rPr>
                <w:color w:val="000000" w:themeColor="text1"/>
              </w:rPr>
              <w:t xml:space="preserve">. </w:t>
            </w:r>
          </w:p>
        </w:tc>
      </w:tr>
      <w:tr w:rsidR="00BB6CC2" w:rsidRPr="006465BE" w14:paraId="39C55AF0"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D04018C" w14:textId="77777777"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8"/>
                  <w:enabled/>
                  <w:calcOnExit w:val="0"/>
                  <w:textInput/>
                </w:ffData>
              </w:fldChar>
            </w:r>
            <w:bookmarkStart w:id="19" w:name="Text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DBC3EE2" w14:textId="1C427030"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File legal documentati</w:t>
            </w:r>
            <w:r w:rsidR="008A2538">
              <w:rPr>
                <w:color w:val="000000"/>
              </w:rPr>
              <w:t xml:space="preserve">on as required by each county. </w:t>
            </w:r>
            <w:r>
              <w:rPr>
                <w:color w:val="000000"/>
              </w:rPr>
              <w:t>(Remember all legal work needs to be filed within 24 hours of the removal or the first working day following a weekend or a court holiday</w:t>
            </w:r>
            <w:r w:rsidR="00524227">
              <w:rPr>
                <w:color w:val="000000"/>
              </w:rPr>
              <w:t>.</w:t>
            </w:r>
            <w:r>
              <w:rPr>
                <w:color w:val="000000"/>
              </w:rPr>
              <w:t>)</w:t>
            </w:r>
          </w:p>
        </w:tc>
      </w:tr>
      <w:tr w:rsidR="00BB6CC2" w:rsidRPr="006465BE" w14:paraId="41F8CB8F"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33E8652" w14:textId="77777777"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9"/>
                  <w:enabled/>
                  <w:calcOnExit w:val="0"/>
                  <w:textInput/>
                </w:ffData>
              </w:fldChar>
            </w:r>
            <w:bookmarkStart w:id="20" w:name="Text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0B3EF86" w14:textId="130646AE" w:rsidR="00BB6CC2" w:rsidRPr="006465BE" w:rsidRDefault="00BB6CC2"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Participate in </w:t>
            </w:r>
            <w:r w:rsidR="008A2538">
              <w:rPr>
                <w:color w:val="000000"/>
              </w:rPr>
              <w:t>e</w:t>
            </w:r>
            <w:r>
              <w:rPr>
                <w:color w:val="000000"/>
              </w:rPr>
              <w:t>x-</w:t>
            </w:r>
            <w:r w:rsidR="008A2538">
              <w:rPr>
                <w:color w:val="000000"/>
              </w:rPr>
              <w:t>p</w:t>
            </w:r>
            <w:r>
              <w:rPr>
                <w:color w:val="000000"/>
              </w:rPr>
              <w:t>arte hearing as appropriate for each county.</w:t>
            </w:r>
          </w:p>
        </w:tc>
      </w:tr>
      <w:tr w:rsidR="001650E1" w:rsidRPr="006465BE" w14:paraId="345884AD"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FCDF2DD" w14:textId="5DF30F1D" w:rsidR="001650E1" w:rsidRDefault="00C40000"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9"/>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AEAFF7F" w14:textId="48A7E3AC" w:rsidR="001650E1" w:rsidRDefault="001650E1"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Obtain copies of all legal paperwork.</w:t>
            </w:r>
          </w:p>
        </w:tc>
      </w:tr>
      <w:tr w:rsidR="00C80AC0" w:rsidRPr="006465BE" w14:paraId="6FE242E3" w14:textId="77777777" w:rsidTr="1C7C83F6">
        <w:trPr>
          <w:cantSplit/>
          <w:trHeight w:val="300"/>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5756552" w14:textId="70E46918" w:rsidR="00C80AC0" w:rsidRDefault="00233A9C"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28BF1C3" w14:textId="4F9175D8" w:rsidR="00C80AC0" w:rsidRPr="00C80AC0" w:rsidRDefault="00C80AC0" w:rsidP="00C80AC0">
            <w:pPr>
              <w:tabs>
                <w:tab w:val="left" w:pos="360"/>
                <w:tab w:val="left" w:pos="720"/>
                <w:tab w:val="left" w:pos="1080"/>
                <w:tab w:val="left" w:pos="1440"/>
                <w:tab w:val="left" w:pos="1800"/>
                <w:tab w:val="left" w:pos="2160"/>
                <w:tab w:val="left" w:pos="2520"/>
                <w:tab w:val="left" w:pos="2880"/>
              </w:tabs>
              <w:spacing w:before="80" w:after="80"/>
              <w:rPr>
                <w:color w:val="000000"/>
              </w:rPr>
            </w:pPr>
            <w:r w:rsidRPr="1C7C83F6">
              <w:rPr>
                <w:color w:val="000000" w:themeColor="text1"/>
              </w:rPr>
              <w:t xml:space="preserve">Monitor that Belong has completed placement for each child in IMPACT in each child’s SUB stage and submitted to Supervisor for approval. Be sure they entered the date that the actual placement occurred. This will be done by </w:t>
            </w:r>
            <w:r w:rsidR="00C22549" w:rsidRPr="1C7C83F6">
              <w:rPr>
                <w:color w:val="000000" w:themeColor="text1"/>
              </w:rPr>
              <w:t>Belong;</w:t>
            </w:r>
            <w:r w:rsidRPr="1C7C83F6">
              <w:rPr>
                <w:color w:val="000000" w:themeColor="text1"/>
              </w:rPr>
              <w:t xml:space="preserve"> however, worker is responsible to confirm.</w:t>
            </w:r>
          </w:p>
          <w:p w14:paraId="33BCDFCB" w14:textId="3DC68980" w:rsidR="00C80AC0" w:rsidRDefault="00C80AC0" w:rsidP="00C80AC0">
            <w:pPr>
              <w:tabs>
                <w:tab w:val="left" w:pos="360"/>
                <w:tab w:val="left" w:pos="720"/>
                <w:tab w:val="left" w:pos="1080"/>
                <w:tab w:val="left" w:pos="1440"/>
                <w:tab w:val="left" w:pos="1800"/>
                <w:tab w:val="left" w:pos="2160"/>
                <w:tab w:val="left" w:pos="2520"/>
                <w:tab w:val="left" w:pos="2880"/>
              </w:tabs>
              <w:spacing w:before="80" w:after="80"/>
              <w:rPr>
                <w:color w:val="000000"/>
              </w:rPr>
            </w:pPr>
            <w:r w:rsidRPr="1C7C83F6">
              <w:rPr>
                <w:color w:val="000000" w:themeColor="text1"/>
              </w:rPr>
              <w:t>*If placement has not been entered in IMPACT by Belong within 12 hours of placement or by 7 pm the next calendar day, contact the Belong Worker and their supervisor and request placement documentation be completed in IMPACT.</w:t>
            </w:r>
          </w:p>
        </w:tc>
      </w:tr>
      <w:tr w:rsidR="001650E1" w:rsidRPr="006465BE" w14:paraId="5BE5E968"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36E438B" w14:textId="554E5D3F" w:rsidR="001650E1" w:rsidRDefault="0050091A"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8220350" w14:textId="2BC1245E" w:rsidR="001650E1" w:rsidRDefault="001650E1"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B12467">
              <w:rPr>
                <w:color w:val="000000"/>
              </w:rPr>
              <w:t>Complete requested Service Level for each child</w:t>
            </w:r>
            <w:r w:rsidR="00626801">
              <w:rPr>
                <w:color w:val="000000"/>
              </w:rPr>
              <w:t>,</w:t>
            </w:r>
            <w:r w:rsidR="00816F9E">
              <w:rPr>
                <w:color w:val="000000"/>
              </w:rPr>
              <w:t xml:space="preserve"> only for those children that are not placed </w:t>
            </w:r>
            <w:r w:rsidR="00F144AE">
              <w:rPr>
                <w:color w:val="000000"/>
              </w:rPr>
              <w:t>in</w:t>
            </w:r>
            <w:r w:rsidR="00816F9E">
              <w:rPr>
                <w:color w:val="000000"/>
              </w:rPr>
              <w:t xml:space="preserve"> a </w:t>
            </w:r>
            <w:r w:rsidR="00544114">
              <w:rPr>
                <w:color w:val="000000"/>
              </w:rPr>
              <w:t>T</w:t>
            </w:r>
            <w:r w:rsidR="00816F9E">
              <w:rPr>
                <w:color w:val="000000"/>
              </w:rPr>
              <w:t>3C Service Package.</w:t>
            </w:r>
          </w:p>
        </w:tc>
      </w:tr>
      <w:tr w:rsidR="009A2346" w:rsidRPr="006465BE" w14:paraId="61E7462D"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25365AB" w14:textId="32643FAC" w:rsidR="009A2346" w:rsidRDefault="00544114"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1C7C83F6">
              <w:rPr>
                <w:rFonts w:cs="Calibri"/>
              </w:rPr>
              <w:fldChar w:fldCharType="begin"/>
            </w:r>
            <w:r w:rsidRPr="1C7C83F6">
              <w:rPr>
                <w:rFonts w:cs="Calibri"/>
              </w:rPr>
              <w:instrText xml:space="preserve"> FORMTEXT </w:instrText>
            </w:r>
            <w:r w:rsidRPr="1C7C83F6">
              <w:rPr>
                <w:rFonts w:cs="Calibri"/>
              </w:rPr>
              <w:fldChar w:fldCharType="separate"/>
            </w:r>
            <w:r w:rsidR="38014625">
              <w:rPr>
                <w:rFonts w:cs="Calibri"/>
                <w:noProof/>
              </w:rPr>
              <w:t> </w:t>
            </w:r>
            <w:r w:rsidR="38014625">
              <w:rPr>
                <w:rFonts w:cs="Calibri"/>
                <w:noProof/>
              </w:rPr>
              <w:t> </w:t>
            </w:r>
            <w:r w:rsidR="38014625">
              <w:rPr>
                <w:rFonts w:cs="Calibri"/>
                <w:noProof/>
              </w:rPr>
              <w:t> </w:t>
            </w:r>
            <w:r w:rsidR="38014625">
              <w:rPr>
                <w:rFonts w:cs="Calibri"/>
                <w:noProof/>
              </w:rPr>
              <w:t> </w:t>
            </w:r>
            <w:r w:rsidR="38014625">
              <w:rPr>
                <w:rFonts w:cs="Calibri"/>
                <w:noProof/>
              </w:rPr>
              <w:t> </w:t>
            </w:r>
            <w:r w:rsidRPr="1C7C83F6">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47043D7" w14:textId="4732E952" w:rsidR="009A2346" w:rsidRPr="008A3F5B" w:rsidRDefault="66F175F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1C7C83F6">
              <w:rPr>
                <w:color w:val="000000" w:themeColor="text1"/>
              </w:rPr>
              <w:t>If</w:t>
            </w:r>
            <w:r w:rsidR="10F10757" w:rsidRPr="1C7C83F6">
              <w:rPr>
                <w:color w:val="000000" w:themeColor="text1"/>
              </w:rPr>
              <w:t xml:space="preserve"> the</w:t>
            </w:r>
            <w:r w:rsidRPr="1C7C83F6">
              <w:rPr>
                <w:color w:val="000000" w:themeColor="text1"/>
              </w:rPr>
              <w:t xml:space="preserve"> child is placed in a T3C Service Package, c</w:t>
            </w:r>
            <w:r w:rsidR="191130ED" w:rsidRPr="1C7C83F6">
              <w:rPr>
                <w:color w:val="000000" w:themeColor="text1"/>
              </w:rPr>
              <w:t xml:space="preserve">omplete the Recommended Service Package page for each child in IMPACT in each child’s SUB stage.  </w:t>
            </w:r>
          </w:p>
        </w:tc>
      </w:tr>
      <w:tr w:rsidR="009A2346" w:rsidRPr="006465BE" w14:paraId="710FDF04"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5CD0392" w14:textId="3E4AD60D" w:rsidR="009A2346" w:rsidRDefault="00544114"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1C7C83F6">
              <w:rPr>
                <w:rFonts w:cs="Calibri"/>
              </w:rPr>
              <w:fldChar w:fldCharType="begin"/>
            </w:r>
            <w:r w:rsidRPr="1C7C83F6">
              <w:rPr>
                <w:rFonts w:cs="Calibri"/>
              </w:rPr>
              <w:instrText xml:space="preserve"> FORMTEXT </w:instrText>
            </w:r>
            <w:r w:rsidRPr="1C7C83F6">
              <w:rPr>
                <w:rFonts w:cs="Calibri"/>
              </w:rPr>
              <w:fldChar w:fldCharType="separate"/>
            </w:r>
            <w:r w:rsidR="38014625">
              <w:rPr>
                <w:rFonts w:cs="Calibri"/>
                <w:noProof/>
              </w:rPr>
              <w:t> </w:t>
            </w:r>
            <w:r w:rsidR="38014625">
              <w:rPr>
                <w:rFonts w:cs="Calibri"/>
                <w:noProof/>
              </w:rPr>
              <w:t> </w:t>
            </w:r>
            <w:r w:rsidR="38014625">
              <w:rPr>
                <w:rFonts w:cs="Calibri"/>
                <w:noProof/>
              </w:rPr>
              <w:t> </w:t>
            </w:r>
            <w:r w:rsidR="38014625">
              <w:rPr>
                <w:rFonts w:cs="Calibri"/>
                <w:noProof/>
              </w:rPr>
              <w:t> </w:t>
            </w:r>
            <w:r w:rsidR="38014625">
              <w:rPr>
                <w:rFonts w:cs="Calibri"/>
                <w:noProof/>
              </w:rPr>
              <w:t> </w:t>
            </w:r>
            <w:r w:rsidRPr="1C7C83F6">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50EBA5B" w14:textId="0BF4492B" w:rsidR="009A2346" w:rsidRPr="00B12467" w:rsidRDefault="66F175F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1C7C83F6">
              <w:rPr>
                <w:color w:val="000000" w:themeColor="text1"/>
              </w:rPr>
              <w:t>If</w:t>
            </w:r>
            <w:r w:rsidR="10F10757" w:rsidRPr="1C7C83F6">
              <w:rPr>
                <w:color w:val="000000" w:themeColor="text1"/>
              </w:rPr>
              <w:t xml:space="preserve"> the</w:t>
            </w:r>
            <w:r w:rsidRPr="1C7C83F6">
              <w:rPr>
                <w:color w:val="000000" w:themeColor="text1"/>
              </w:rPr>
              <w:t xml:space="preserve"> child is placed in a T3C Service Package, c</w:t>
            </w:r>
            <w:r w:rsidR="191130ED" w:rsidRPr="1C7C83F6">
              <w:rPr>
                <w:color w:val="000000" w:themeColor="text1"/>
              </w:rPr>
              <w:t>omplete the Selected Service Package page for each child in IMPACT in each child’s SUB stage</w:t>
            </w:r>
            <w:r w:rsidR="40716423" w:rsidRPr="1C7C83F6">
              <w:rPr>
                <w:color w:val="000000" w:themeColor="text1"/>
              </w:rPr>
              <w:t xml:space="preserve"> for children placed </w:t>
            </w:r>
            <w:r w:rsidR="0B6C8F9E" w:rsidRPr="1C7C83F6">
              <w:rPr>
                <w:color w:val="000000" w:themeColor="text1"/>
              </w:rPr>
              <w:t>in</w:t>
            </w:r>
            <w:r w:rsidR="40716423" w:rsidRPr="1C7C83F6">
              <w:rPr>
                <w:color w:val="000000" w:themeColor="text1"/>
              </w:rPr>
              <w:t xml:space="preserve"> a </w:t>
            </w:r>
            <w:r w:rsidR="0B6C8F9E" w:rsidRPr="1C7C83F6">
              <w:rPr>
                <w:color w:val="000000" w:themeColor="text1"/>
              </w:rPr>
              <w:t xml:space="preserve">T3C </w:t>
            </w:r>
            <w:r w:rsidR="40716423" w:rsidRPr="1C7C83F6">
              <w:rPr>
                <w:color w:val="000000" w:themeColor="text1"/>
              </w:rPr>
              <w:t>Service Package</w:t>
            </w:r>
            <w:r w:rsidR="2C2547E5" w:rsidRPr="1C7C83F6">
              <w:rPr>
                <w:color w:val="000000" w:themeColor="text1"/>
              </w:rPr>
              <w:t>.</w:t>
            </w:r>
            <w:r w:rsidR="191130ED" w:rsidRPr="1C7C83F6">
              <w:rPr>
                <w:color w:val="000000" w:themeColor="text1"/>
              </w:rPr>
              <w:t xml:space="preserve">  The Selected Service Package is what the child’s current placement is credentialed for.</w:t>
            </w:r>
          </w:p>
        </w:tc>
      </w:tr>
      <w:tr w:rsidR="001650E1" w:rsidRPr="006465BE" w14:paraId="331032B6"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DF9297A" w14:textId="3A5C0CAF" w:rsidR="001650E1" w:rsidRDefault="0050091A"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AB8EAB0" w14:textId="18C09215" w:rsidR="001650E1" w:rsidRDefault="006C2D86"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6C2D86">
              <w:rPr>
                <w:color w:val="000000"/>
              </w:rPr>
              <w:t>Complete ICM form up to the “Discussion Questions” and submit it to the Regional FGDM Coordinator.</w:t>
            </w:r>
          </w:p>
        </w:tc>
      </w:tr>
      <w:tr w:rsidR="001650E1" w:rsidRPr="006465BE" w14:paraId="17592650"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3C7F96F" w14:textId="785F6465" w:rsidR="001650E1" w:rsidRDefault="0050091A"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9B8F344" w14:textId="106BB5B3" w:rsidR="001650E1" w:rsidRPr="00B56DB1" w:rsidRDefault="006C2D86"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6C2D86">
              <w:rPr>
                <w:color w:val="000000"/>
              </w:rPr>
              <w:t>Enter Legal Actions in each child’s SUB stage. For more details see CPS Handbook, 6133.3 Documenting Legal Activity.</w:t>
            </w:r>
          </w:p>
        </w:tc>
      </w:tr>
      <w:tr w:rsidR="001650E1" w:rsidRPr="006465BE" w14:paraId="5C105042"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0A60BBD" w14:textId="77777777" w:rsidR="001650E1" w:rsidRPr="006465BE" w:rsidRDefault="001650E1"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50"/>
                  <w:enabled/>
                  <w:calcOnExit w:val="0"/>
                  <w:textInput/>
                </w:ffData>
              </w:fldChar>
            </w:r>
            <w:bookmarkStart w:id="21" w:name="Text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D1CFC84" w14:textId="7AB7305B" w:rsidR="001650E1" w:rsidRPr="006465BE" w:rsidRDefault="03FDE981"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1C7C83F6">
              <w:rPr>
                <w:color w:val="000000" w:themeColor="text1"/>
              </w:rPr>
              <w:t xml:space="preserve">Update the IMPACT </w:t>
            </w:r>
            <w:r w:rsidRPr="1C7C83F6">
              <w:rPr>
                <w:i/>
                <w:iCs/>
                <w:color w:val="000000" w:themeColor="text1"/>
              </w:rPr>
              <w:t>Medical Consenter Detail</w:t>
            </w:r>
            <w:r w:rsidRPr="1C7C83F6">
              <w:rPr>
                <w:color w:val="000000" w:themeColor="text1"/>
              </w:rPr>
              <w:t xml:space="preserve"> to reflect the court authorization of medical consenter the same day or no later than 7</w:t>
            </w:r>
            <w:r w:rsidR="0042305B" w:rsidRPr="1C7C83F6">
              <w:rPr>
                <w:color w:val="000000" w:themeColor="text1"/>
              </w:rPr>
              <w:t xml:space="preserve"> </w:t>
            </w:r>
            <w:r w:rsidRPr="1C7C83F6">
              <w:rPr>
                <w:color w:val="000000" w:themeColor="text1"/>
              </w:rPr>
              <w:t>p</w:t>
            </w:r>
            <w:r w:rsidR="0042305B" w:rsidRPr="1C7C83F6">
              <w:rPr>
                <w:color w:val="000000" w:themeColor="text1"/>
              </w:rPr>
              <w:t>.</w:t>
            </w:r>
            <w:r w:rsidRPr="1C7C83F6">
              <w:rPr>
                <w:color w:val="000000" w:themeColor="text1"/>
              </w:rPr>
              <w:t>m</w:t>
            </w:r>
            <w:r w:rsidR="0042305B" w:rsidRPr="1C7C83F6">
              <w:rPr>
                <w:color w:val="000000" w:themeColor="text1"/>
              </w:rPr>
              <w:t>.</w:t>
            </w:r>
            <w:r w:rsidRPr="1C7C83F6">
              <w:rPr>
                <w:color w:val="000000" w:themeColor="text1"/>
              </w:rPr>
              <w:t xml:space="preserve"> on the next day. If the medical consenter changed after the court hearing, issue a new </w:t>
            </w:r>
            <w:hyperlink r:id="rId49" w:history="1">
              <w:r w:rsidR="0056507D" w:rsidRPr="1C7C83F6">
                <w:rPr>
                  <w:rStyle w:val="Hyperlink"/>
                </w:rPr>
                <w:t>Form 2085B</w:t>
              </w:r>
            </w:hyperlink>
            <w:r w:rsidR="00212AB4">
              <w:t xml:space="preserve"> </w:t>
            </w:r>
            <w:r w:rsidRPr="1C7C83F6">
              <w:rPr>
                <w:color w:val="000000" w:themeColor="text1"/>
              </w:rPr>
              <w:t xml:space="preserve">and generate Form 2096 from IMPACT within 5 business days to notify court of medical consenter designation. If the medical consenter did NOT change after the court hearing, it is not necessary to issue a new Form </w:t>
            </w:r>
            <w:hyperlink r:id="rId50" w:history="1">
              <w:r w:rsidR="0056507D" w:rsidRPr="1C7C83F6">
                <w:rPr>
                  <w:rStyle w:val="Hyperlink"/>
                </w:rPr>
                <w:t>2085B</w:t>
              </w:r>
            </w:hyperlink>
            <w:r w:rsidR="00212AB4">
              <w:t xml:space="preserve"> </w:t>
            </w:r>
            <w:r w:rsidRPr="1C7C83F6">
              <w:rPr>
                <w:color w:val="000000" w:themeColor="text1"/>
              </w:rPr>
              <w:t>or notify the court.</w:t>
            </w:r>
          </w:p>
        </w:tc>
      </w:tr>
      <w:tr w:rsidR="002E4C18" w:rsidRPr="006465BE" w14:paraId="695C343D"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703523E" w14:textId="2DAB7B40" w:rsidR="002E4C18" w:rsidRDefault="0050091A"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576CB25" w14:textId="215837B1"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 xml:space="preserve">Complete as much information as possible on the </w:t>
            </w:r>
            <w:r w:rsidRPr="00536FAE">
              <w:rPr>
                <w:i/>
                <w:color w:val="000000"/>
              </w:rPr>
              <w:t>Medical/Developmental History</w:t>
            </w:r>
            <w:r>
              <w:rPr>
                <w:color w:val="000000"/>
              </w:rPr>
              <w:t xml:space="preserve"> in each child’s SUB stage.</w:t>
            </w:r>
            <w:r w:rsidR="0042305B">
              <w:rPr>
                <w:color w:val="000000"/>
              </w:rPr>
              <w:t xml:space="preserve"> </w:t>
            </w:r>
            <w:r>
              <w:rPr>
                <w:color w:val="000000"/>
              </w:rPr>
              <w:t>Provide a copy to the child’s caregiver.</w:t>
            </w:r>
          </w:p>
        </w:tc>
      </w:tr>
      <w:tr w:rsidR="002E4C18" w:rsidRPr="006465BE" w14:paraId="405416BC"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728EC32" w14:textId="26A40AD0" w:rsidR="002E4C18" w:rsidRDefault="0050091A"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7FA1714" w14:textId="50E53DB9"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536FAE">
              <w:rPr>
                <w:i/>
                <w:color w:val="000000"/>
              </w:rPr>
              <w:t>Maintain Rel/Int</w:t>
            </w:r>
            <w:r>
              <w:rPr>
                <w:color w:val="000000"/>
              </w:rPr>
              <w:t xml:space="preserve"> of the child to “self” and any principal to their appropriate </w:t>
            </w:r>
            <w:r w:rsidRPr="00536FAE">
              <w:rPr>
                <w:i/>
                <w:color w:val="000000"/>
              </w:rPr>
              <w:t>Rel/Int</w:t>
            </w:r>
            <w:r>
              <w:rPr>
                <w:color w:val="000000"/>
              </w:rPr>
              <w:t xml:space="preserve"> </w:t>
            </w:r>
            <w:r w:rsidR="009D22B0">
              <w:rPr>
                <w:color w:val="000000"/>
              </w:rPr>
              <w:t xml:space="preserve">on the </w:t>
            </w:r>
            <w:r w:rsidR="009D22B0" w:rsidRPr="00536FAE">
              <w:rPr>
                <w:i/>
                <w:color w:val="000000"/>
              </w:rPr>
              <w:t>Person List</w:t>
            </w:r>
            <w:r w:rsidR="009D22B0">
              <w:rPr>
                <w:color w:val="000000"/>
              </w:rPr>
              <w:t xml:space="preserve"> in </w:t>
            </w:r>
            <w:r>
              <w:rPr>
                <w:color w:val="000000"/>
              </w:rPr>
              <w:t>each child’s SUB stage.</w:t>
            </w:r>
          </w:p>
        </w:tc>
      </w:tr>
      <w:tr w:rsidR="002E4C18" w:rsidRPr="006465BE" w14:paraId="51D34027"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91DF0FE" w14:textId="4426FED4" w:rsidR="002E4C18" w:rsidRDefault="0050091A"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CB333B4" w14:textId="3AA0FC69"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536FAE">
              <w:rPr>
                <w:i/>
                <w:color w:val="000000"/>
              </w:rPr>
              <w:t>Maintain Rel/Int</w:t>
            </w:r>
            <w:r>
              <w:rPr>
                <w:color w:val="000000"/>
              </w:rPr>
              <w:t xml:space="preserve"> </w:t>
            </w:r>
            <w:r w:rsidR="009D22B0">
              <w:rPr>
                <w:color w:val="000000"/>
              </w:rPr>
              <w:t xml:space="preserve">of </w:t>
            </w:r>
            <w:r>
              <w:rPr>
                <w:color w:val="000000"/>
              </w:rPr>
              <w:t>each principal</w:t>
            </w:r>
            <w:r w:rsidR="009D22B0">
              <w:rPr>
                <w:color w:val="000000"/>
              </w:rPr>
              <w:t xml:space="preserve"> on the </w:t>
            </w:r>
            <w:r w:rsidR="009D22B0" w:rsidRPr="00536FAE">
              <w:rPr>
                <w:i/>
                <w:color w:val="000000"/>
              </w:rPr>
              <w:t xml:space="preserve">Person </w:t>
            </w:r>
            <w:r w:rsidR="00536FAE" w:rsidRPr="00536FAE">
              <w:rPr>
                <w:i/>
                <w:color w:val="000000"/>
              </w:rPr>
              <w:t>L</w:t>
            </w:r>
            <w:r w:rsidR="009D22B0" w:rsidRPr="00536FAE">
              <w:rPr>
                <w:i/>
                <w:color w:val="000000"/>
              </w:rPr>
              <w:t>ist</w:t>
            </w:r>
            <w:r>
              <w:rPr>
                <w:color w:val="000000"/>
              </w:rPr>
              <w:t xml:space="preserve"> in the FSU stage.</w:t>
            </w:r>
          </w:p>
        </w:tc>
      </w:tr>
      <w:tr w:rsidR="002E4C18" w:rsidRPr="006465BE" w14:paraId="5C473A9E"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B0DEB98"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52"/>
                  <w:enabled/>
                  <w:calcOnExit w:val="0"/>
                  <w:textInput/>
                </w:ffData>
              </w:fldChar>
            </w:r>
            <w:bookmarkStart w:id="22" w:name="Text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0140D18" w14:textId="2CFA35F4" w:rsidR="002E4C18" w:rsidRPr="006465BE" w:rsidRDefault="35F791DD"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1C7C83F6">
              <w:rPr>
                <w:color w:val="000000" w:themeColor="text1"/>
              </w:rPr>
              <w:t xml:space="preserve">If Child Caregiver Resource </w:t>
            </w:r>
            <w:r w:rsidR="4084431E" w:rsidRPr="1C7C83F6">
              <w:rPr>
                <w:color w:val="000000" w:themeColor="text1"/>
              </w:rPr>
              <w:t>F</w:t>
            </w:r>
            <w:r w:rsidRPr="1C7C83F6">
              <w:rPr>
                <w:color w:val="000000" w:themeColor="text1"/>
              </w:rPr>
              <w:t xml:space="preserve">orm </w:t>
            </w:r>
            <w:r w:rsidR="4084431E" w:rsidRPr="1C7C83F6">
              <w:rPr>
                <w:color w:val="000000" w:themeColor="text1"/>
              </w:rPr>
              <w:t>(</w:t>
            </w:r>
            <w:hyperlink r:id="rId51" w:history="1">
              <w:r w:rsidR="00FB5580" w:rsidRPr="1C7C83F6">
                <w:rPr>
                  <w:rStyle w:val="Hyperlink"/>
                </w:rPr>
                <w:t>Form 2625</w:t>
              </w:r>
            </w:hyperlink>
            <w:r w:rsidR="4084431E" w:rsidRPr="1C7C83F6">
              <w:rPr>
                <w:color w:val="000000" w:themeColor="text1"/>
              </w:rPr>
              <w:t xml:space="preserve">) </w:t>
            </w:r>
            <w:r w:rsidRPr="1C7C83F6">
              <w:rPr>
                <w:color w:val="000000" w:themeColor="text1"/>
              </w:rPr>
              <w:t>is completed at the time of the removal</w:t>
            </w:r>
            <w:r w:rsidR="4C34672C" w:rsidRPr="1C7C83F6">
              <w:rPr>
                <w:color w:val="000000" w:themeColor="text1"/>
              </w:rPr>
              <w:t xml:space="preserve"> and/or the child has provided names of adults they would like to stay with</w:t>
            </w:r>
            <w:r w:rsidRPr="1C7C83F6">
              <w:rPr>
                <w:color w:val="000000" w:themeColor="text1"/>
              </w:rPr>
              <w:t xml:space="preserve">, initiate the home assessment process. (See </w:t>
            </w:r>
            <w:r w:rsidR="082F0D08" w:rsidRPr="1C7C83F6">
              <w:rPr>
                <w:color w:val="000000" w:themeColor="text1"/>
              </w:rPr>
              <w:t xml:space="preserve">CPS Handbook, </w:t>
            </w:r>
            <w:hyperlink r:id="rId52" w:anchor="CPS_6610" w:history="1">
              <w:r w:rsidR="4D0D0169" w:rsidRPr="1C7C83F6">
                <w:rPr>
                  <w:rStyle w:val="Hyperlink"/>
                </w:rPr>
                <w:t>6610</w:t>
              </w:r>
            </w:hyperlink>
            <w:r w:rsidR="4D0D0169" w:rsidRPr="1C7C83F6">
              <w:rPr>
                <w:color w:val="000000" w:themeColor="text1"/>
              </w:rPr>
              <w:t xml:space="preserve"> </w:t>
            </w:r>
            <w:r w:rsidR="082F0D08" w:rsidRPr="1C7C83F6">
              <w:rPr>
                <w:color w:val="000000" w:themeColor="text1"/>
              </w:rPr>
              <w:t xml:space="preserve">Identifying a Potential Relative Placement Before the Adversary Hearing </w:t>
            </w:r>
            <w:r w:rsidR="4D0D0169" w:rsidRPr="1C7C83F6">
              <w:rPr>
                <w:color w:val="000000" w:themeColor="text1"/>
              </w:rPr>
              <w:t xml:space="preserve">and </w:t>
            </w:r>
            <w:hyperlink r:id="rId53" w:anchor="CPS_6620" w:history="1">
              <w:r w:rsidR="4D0D0169" w:rsidRPr="1C7C83F6">
                <w:rPr>
                  <w:rStyle w:val="Hyperlink"/>
                </w:rPr>
                <w:t>6620</w:t>
              </w:r>
            </w:hyperlink>
            <w:r w:rsidR="4D0D0169" w:rsidRPr="1C7C83F6">
              <w:rPr>
                <w:color w:val="000000" w:themeColor="text1"/>
              </w:rPr>
              <w:t xml:space="preserve"> </w:t>
            </w:r>
            <w:r w:rsidR="082F0D08" w:rsidRPr="1C7C83F6">
              <w:rPr>
                <w:color w:val="000000" w:themeColor="text1"/>
              </w:rPr>
              <w:t>Contacting and Placing with a Potential Caregiver After the Removal</w:t>
            </w:r>
            <w:r w:rsidRPr="1C7C83F6">
              <w:rPr>
                <w:color w:val="000000" w:themeColor="text1"/>
              </w:rPr>
              <w:t>).</w:t>
            </w:r>
          </w:p>
        </w:tc>
      </w:tr>
      <w:tr w:rsidR="00EB4E1C" w:rsidRPr="006465BE" w14:paraId="56368AF6"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21F3766" w14:textId="3000171D" w:rsidR="00EB4E1C" w:rsidRDefault="00EB4E1C"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29D4395" w14:textId="15F48C8A" w:rsidR="00EB4E1C" w:rsidRPr="00C21BC0" w:rsidRDefault="6AAA20A0"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1C7C83F6">
              <w:rPr>
                <w:color w:val="000000" w:themeColor="text1"/>
              </w:rPr>
              <w:t xml:space="preserve">Submit a request for a diligent search (FINDRS-2277) to the </w:t>
            </w:r>
            <w:hyperlink r:id="rId54">
              <w:r w:rsidRPr="1C7C83F6">
                <w:rPr>
                  <w:rStyle w:val="Hyperlink"/>
                </w:rPr>
                <w:t>DFPS FINDRS</w:t>
              </w:r>
            </w:hyperlink>
            <w:r w:rsidRPr="1C7C83F6">
              <w:rPr>
                <w:color w:val="000000" w:themeColor="text1"/>
              </w:rPr>
              <w:t xml:space="preserve"> mailbox within 24 hours of receiving signed orders</w:t>
            </w:r>
            <w:r w:rsidR="055E3983" w:rsidRPr="1C7C83F6">
              <w:rPr>
                <w:color w:val="000000" w:themeColor="text1"/>
              </w:rPr>
              <w:t xml:space="preserve"> or verbal order from a judge</w:t>
            </w:r>
            <w:r w:rsidRPr="1C7C83F6">
              <w:rPr>
                <w:color w:val="000000" w:themeColor="text1"/>
              </w:rPr>
              <w:t>.</w:t>
            </w:r>
            <w:r w:rsidR="7414B6D4" w:rsidRPr="1C7C83F6">
              <w:rPr>
                <w:color w:val="000000" w:themeColor="text1"/>
              </w:rPr>
              <w:t xml:space="preserve"> (</w:t>
            </w:r>
            <w:hyperlink r:id="rId55" w:anchor="CPS_3223" w:history="1">
              <w:r w:rsidR="7414B6D4" w:rsidRPr="1C7C83F6">
                <w:rPr>
                  <w:rStyle w:val="Hyperlink"/>
                </w:rPr>
                <w:t>3222 Diligent Search for Possible Relative or Fictive Kin Placement</w:t>
              </w:r>
            </w:hyperlink>
            <w:r w:rsidR="7414B6D4" w:rsidRPr="1C7C83F6">
              <w:rPr>
                <w:color w:val="000000" w:themeColor="text1"/>
              </w:rPr>
              <w:t>)</w:t>
            </w:r>
          </w:p>
        </w:tc>
      </w:tr>
      <w:tr w:rsidR="00B068D6" w:rsidRPr="006465BE" w14:paraId="7DA0F08B"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74A7434" w14:textId="1349B52B" w:rsidR="00B068D6" w:rsidRDefault="00B068D6"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E58BEEB" w14:textId="457FDA06" w:rsidR="00B068D6" w:rsidRPr="00C21BC0" w:rsidRDefault="00B068D6"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CPI forwards the results of the diligent search,</w:t>
            </w:r>
            <w:r w:rsidR="00C13D73">
              <w:rPr>
                <w:color w:val="000000"/>
              </w:rPr>
              <w:t xml:space="preserve"> via email,</w:t>
            </w:r>
            <w:r>
              <w:rPr>
                <w:color w:val="000000"/>
              </w:rPr>
              <w:t xml:space="preserve"> within 24 hours, to the CVS worker and supervisor who are now secondary. </w:t>
            </w:r>
          </w:p>
        </w:tc>
      </w:tr>
      <w:tr w:rsidR="002E4C18" w:rsidRPr="006465BE" w14:paraId="6F60C626"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3A0A4A1" w14:textId="49D722D8"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4D8772D" w14:textId="714EB90A"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C21BC0">
              <w:rPr>
                <w:color w:val="000000"/>
              </w:rPr>
              <w:t xml:space="preserve">Email a copy of the Affidavit in Support of Removal and other legal documents to the CVS employee designated to assign the case to a CVS </w:t>
            </w:r>
            <w:r w:rsidR="00A123E7">
              <w:rPr>
                <w:color w:val="000000"/>
              </w:rPr>
              <w:t>case</w:t>
            </w:r>
            <w:r w:rsidRPr="00C21BC0">
              <w:rPr>
                <w:color w:val="000000"/>
              </w:rPr>
              <w:t>worker. Copy Kinship staff and FGDM staff or follow the regional protocol for referring the family for an FGC.</w:t>
            </w:r>
            <w:r>
              <w:rPr>
                <w:color w:val="000000"/>
              </w:rPr>
              <w:t xml:space="preserve"> </w:t>
            </w:r>
            <w:r w:rsidRPr="00C21BC0">
              <w:rPr>
                <w:color w:val="000000"/>
              </w:rPr>
              <w:t xml:space="preserve">This should prompt the scheduling </w:t>
            </w:r>
            <w:r w:rsidR="00AC55FC">
              <w:rPr>
                <w:color w:val="000000"/>
              </w:rPr>
              <w:t xml:space="preserve">of </w:t>
            </w:r>
            <w:r w:rsidRPr="00C21BC0">
              <w:rPr>
                <w:color w:val="000000"/>
              </w:rPr>
              <w:t>the required post-removal staffing.</w:t>
            </w:r>
          </w:p>
        </w:tc>
      </w:tr>
      <w:tr w:rsidR="002E4C18" w:rsidRPr="006465BE" w14:paraId="3AC05855"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E9E809C"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fldChar w:fldCharType="begin">
                <w:ffData>
                  <w:name w:val="Text55"/>
                  <w:enabled/>
                  <w:calcOnExit w:val="0"/>
                  <w:textInput/>
                </w:ffData>
              </w:fldChar>
            </w:r>
            <w:bookmarkStart w:id="23" w:name="Text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1B8D496" w14:textId="6FC8E868" w:rsidR="002E4C18" w:rsidRPr="00386A46" w:rsidRDefault="0055260B" w:rsidP="1C7C83F6">
            <w:pPr>
              <w:tabs>
                <w:tab w:val="left" w:pos="360"/>
                <w:tab w:val="left" w:pos="720"/>
                <w:tab w:val="left" w:pos="1080"/>
                <w:tab w:val="left" w:pos="1440"/>
                <w:tab w:val="left" w:pos="1800"/>
                <w:tab w:val="left" w:pos="2160"/>
                <w:tab w:val="left" w:pos="2520"/>
                <w:tab w:val="left" w:pos="2880"/>
              </w:tabs>
              <w:spacing w:before="80" w:after="80"/>
              <w:rPr>
                <w:rFonts w:cs="Calibri"/>
              </w:rPr>
            </w:pPr>
            <w:r w:rsidRPr="1C7C83F6">
              <w:rPr>
                <w:color w:val="000000" w:themeColor="text1"/>
              </w:rPr>
              <w:t xml:space="preserve">When a parent cannot be located, </w:t>
            </w:r>
            <w:r w:rsidR="737B1A63" w:rsidRPr="1C7C83F6">
              <w:rPr>
                <w:color w:val="000000" w:themeColor="text1"/>
              </w:rPr>
              <w:t>e</w:t>
            </w:r>
            <w:r w:rsidR="35F791DD" w:rsidRPr="1C7C83F6">
              <w:rPr>
                <w:color w:val="000000" w:themeColor="text1"/>
              </w:rPr>
              <w:t>xercise due diligence to identify and notify in writing all grandparents, other adult relatives, and parents of siblings of</w:t>
            </w:r>
            <w:r w:rsidR="0042305B" w:rsidRPr="1C7C83F6">
              <w:rPr>
                <w:color w:val="000000" w:themeColor="text1"/>
              </w:rPr>
              <w:t xml:space="preserve"> </w:t>
            </w:r>
            <w:r w:rsidR="35F791DD" w:rsidRPr="1C7C83F6">
              <w:rPr>
                <w:color w:val="000000" w:themeColor="text1"/>
              </w:rPr>
              <w:t xml:space="preserve">the child by providing them with </w:t>
            </w:r>
            <w:r w:rsidR="053331B7" w:rsidRPr="1C7C83F6">
              <w:rPr>
                <w:color w:val="000000" w:themeColor="text1"/>
              </w:rPr>
              <w:t xml:space="preserve">the </w:t>
            </w:r>
            <w:r w:rsidR="35F791DD" w:rsidRPr="1C7C83F6">
              <w:rPr>
                <w:color w:val="000000" w:themeColor="text1"/>
              </w:rPr>
              <w:t>Relative</w:t>
            </w:r>
            <w:r w:rsidR="053331B7" w:rsidRPr="1C7C83F6">
              <w:rPr>
                <w:color w:val="000000" w:themeColor="text1"/>
              </w:rPr>
              <w:t xml:space="preserve"> Interest</w:t>
            </w:r>
            <w:r w:rsidR="35F791DD" w:rsidRPr="1C7C83F6">
              <w:rPr>
                <w:color w:val="000000" w:themeColor="text1"/>
              </w:rPr>
              <w:t xml:space="preserve"> Form (</w:t>
            </w:r>
            <w:hyperlink r:id="rId56" w:history="1">
              <w:r w:rsidR="053331B7" w:rsidRPr="1C7C83F6">
                <w:rPr>
                  <w:rStyle w:val="Hyperlink"/>
                </w:rPr>
                <w:t xml:space="preserve">Form </w:t>
              </w:r>
              <w:r w:rsidR="35F791DD" w:rsidRPr="1C7C83F6">
                <w:rPr>
                  <w:rStyle w:val="Hyperlink"/>
                </w:rPr>
                <w:t>2624</w:t>
              </w:r>
            </w:hyperlink>
            <w:r w:rsidR="35F791DD" w:rsidRPr="1C7C83F6">
              <w:rPr>
                <w:color w:val="000000" w:themeColor="text1"/>
              </w:rPr>
              <w:t>).</w:t>
            </w:r>
            <w:r w:rsidR="0042305B" w:rsidRPr="1C7C83F6">
              <w:rPr>
                <w:color w:val="000000" w:themeColor="text1"/>
              </w:rPr>
              <w:t xml:space="preserve"> </w:t>
            </w:r>
            <w:bookmarkStart w:id="24" w:name="CPS_2663"/>
            <w:bookmarkEnd w:id="24"/>
            <w:r w:rsidR="0054731B" w:rsidRPr="0054731B">
              <w:rPr>
                <w:color w:val="000000" w:themeColor="text1"/>
              </w:rPr>
              <w:t>The search for and notification of relatives should be ongoing but is required to take place within the first 30 days after the removal of the child. For more details, see CPS Handbook, 3224 Notification.</w:t>
            </w:r>
          </w:p>
        </w:tc>
      </w:tr>
      <w:tr w:rsidR="002E4C18" w:rsidRPr="006465BE" w14:paraId="0B005D44"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009868E"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87BA89E" w14:textId="0BEB70CD" w:rsidR="002E4C18" w:rsidRPr="00386A46"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szCs w:val="18"/>
              </w:rPr>
            </w:pPr>
            <w:r w:rsidRPr="00486AC4">
              <w:rPr>
                <w:color w:val="000000"/>
                <w:szCs w:val="18"/>
              </w:rPr>
              <w:t xml:space="preserve">Work with the caregiver and ensure each child is scheduled for the required </w:t>
            </w:r>
            <w:r w:rsidR="006A671B" w:rsidRPr="00486AC4">
              <w:rPr>
                <w:color w:val="000000"/>
                <w:szCs w:val="18"/>
              </w:rPr>
              <w:t>3-day</w:t>
            </w:r>
            <w:r w:rsidRPr="00486AC4">
              <w:rPr>
                <w:color w:val="000000"/>
                <w:szCs w:val="18"/>
              </w:rPr>
              <w:t xml:space="preserve"> medical exam.</w:t>
            </w:r>
            <w:r w:rsidR="0042305B">
              <w:rPr>
                <w:color w:val="000000"/>
                <w:szCs w:val="18"/>
              </w:rPr>
              <w:t xml:space="preserve"> </w:t>
            </w:r>
            <w:r w:rsidRPr="00486AC4">
              <w:rPr>
                <w:color w:val="000000"/>
                <w:szCs w:val="18"/>
              </w:rPr>
              <w:t xml:space="preserve">If the caregiver cannot take the child to this exam, a CPA or </w:t>
            </w:r>
            <w:r w:rsidR="00AC55FC">
              <w:rPr>
                <w:color w:val="000000"/>
                <w:szCs w:val="18"/>
              </w:rPr>
              <w:t>DFPS</w:t>
            </w:r>
            <w:r w:rsidR="00AC55FC" w:rsidRPr="00486AC4">
              <w:rPr>
                <w:color w:val="000000"/>
                <w:szCs w:val="18"/>
              </w:rPr>
              <w:t xml:space="preserve"> </w:t>
            </w:r>
            <w:r w:rsidRPr="00486AC4">
              <w:rPr>
                <w:color w:val="000000"/>
                <w:szCs w:val="18"/>
              </w:rPr>
              <w:t>employee must do so.</w:t>
            </w:r>
          </w:p>
        </w:tc>
      </w:tr>
      <w:tr w:rsidR="002E4C18" w:rsidRPr="006465BE" w14:paraId="522A9B1A"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806ACC0"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57"/>
                  <w:enabled/>
                  <w:calcOnExit w:val="0"/>
                  <w:textInput/>
                </w:ffData>
              </w:fldChar>
            </w:r>
            <w:bookmarkStart w:id="25" w:name="Text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31E0821"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Request school and medical records for each child.</w:t>
            </w:r>
          </w:p>
        </w:tc>
      </w:tr>
      <w:tr w:rsidR="002E4C18" w:rsidRPr="006465BE" w14:paraId="078F1C88"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B11E64D"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8BD0C55"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B12467">
              <w:rPr>
                <w:color w:val="000000"/>
              </w:rPr>
              <w:t>Complete or update the Interagency Application for Placement, as appropriate.</w:t>
            </w:r>
          </w:p>
        </w:tc>
      </w:tr>
    </w:tbl>
    <w:p w14:paraId="16CEA0B9" w14:textId="77777777" w:rsidR="00156871" w:rsidRDefault="00156871"/>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2E4C18" w:rsidRPr="006465BE" w14:paraId="37377A46" w14:textId="77777777" w:rsidTr="1C7C83F6">
        <w:trPr>
          <w:cantSplit/>
          <w:trHeight w:val="528"/>
          <w:tblHeader/>
        </w:trPr>
        <w:tc>
          <w:tcPr>
            <w:tcW w:w="10903" w:type="dxa"/>
            <w:gridSpan w:val="2"/>
            <w:tcBorders>
              <w:top w:val="single" w:sz="4" w:space="0" w:color="auto"/>
              <w:left w:val="single" w:sz="4" w:space="0" w:color="auto"/>
              <w:right w:val="single" w:sz="4" w:space="0" w:color="auto"/>
            </w:tcBorders>
            <w:shd w:val="clear" w:color="auto" w:fill="000000" w:themeFill="text1"/>
            <w:vAlign w:val="center"/>
          </w:tcPr>
          <w:p w14:paraId="781420B3" w14:textId="2BE7DC60" w:rsidR="002E4C18" w:rsidRPr="006B3E78" w:rsidRDefault="002E4C18" w:rsidP="008E542C">
            <w:pPr>
              <w:tabs>
                <w:tab w:val="left" w:pos="360"/>
                <w:tab w:val="left" w:pos="720"/>
                <w:tab w:val="left" w:pos="1080"/>
                <w:tab w:val="left" w:pos="1440"/>
                <w:tab w:val="left" w:pos="1800"/>
                <w:tab w:val="left" w:pos="2160"/>
                <w:tab w:val="left" w:pos="2520"/>
                <w:tab w:val="left" w:pos="2880"/>
              </w:tabs>
              <w:spacing w:before="40"/>
              <w:jc w:val="center"/>
              <w:rPr>
                <w:rFonts w:cs="Calibri"/>
                <w:b/>
              </w:rPr>
            </w:pPr>
            <w:bookmarkStart w:id="26" w:name="Bookmark" w:colFirst="0" w:colLast="0"/>
            <w:r w:rsidRPr="006B3E78">
              <w:rPr>
                <w:rFonts w:cs="Calibri"/>
                <w:b/>
              </w:rPr>
              <w:t>WITHIN 5 DAYS OF REMOVAL</w:t>
            </w:r>
          </w:p>
        </w:tc>
      </w:tr>
      <w:bookmarkEnd w:id="26"/>
      <w:tr w:rsidR="002E4C18" w:rsidRPr="006465BE" w14:paraId="1E3570B5" w14:textId="77777777" w:rsidTr="1C7C83F6">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65AA406" w14:textId="0C6F7343" w:rsidR="002E4C18" w:rsidRPr="006314DB"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b/>
              </w:rPr>
            </w:pPr>
            <w:r w:rsidRPr="006314DB">
              <w:rPr>
                <w:rFonts w:cs="Calibri"/>
                <w:b/>
              </w:rPr>
              <w:t xml:space="preserve">Date Completed </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E5356CB" w14:textId="6D04EFC1" w:rsidR="002E4C18" w:rsidRPr="006465BE" w:rsidRDefault="00A02B5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6314DB">
              <w:rPr>
                <w:rFonts w:cs="Calibri"/>
                <w:b/>
              </w:rPr>
              <w:t>Tasks Due on the Following Date</w:t>
            </w:r>
            <w:r w:rsidRPr="00156871">
              <w:rPr>
                <w:rFonts w:cs="Calibri"/>
              </w:rPr>
              <w:t>:</w:t>
            </w:r>
            <w:r w:rsidR="002E4C18">
              <w:rPr>
                <w:rFonts w:cs="Calibri"/>
              </w:rPr>
              <w:t xml:space="preserve"> </w:t>
            </w:r>
            <w:r w:rsidR="002E4C18">
              <w:rPr>
                <w:rFonts w:cs="Calibri"/>
              </w:rPr>
              <w:fldChar w:fldCharType="begin">
                <w:ffData>
                  <w:name w:val="Text70"/>
                  <w:enabled/>
                  <w:calcOnExit w:val="0"/>
                  <w:textInput/>
                </w:ffData>
              </w:fldChar>
            </w:r>
            <w:bookmarkStart w:id="27" w:name="Text70"/>
            <w:r w:rsidR="002E4C18">
              <w:rPr>
                <w:rFonts w:cs="Calibri"/>
              </w:rPr>
              <w:instrText xml:space="preserve"> FORMTEXT </w:instrText>
            </w:r>
            <w:r w:rsidR="002E4C18">
              <w:rPr>
                <w:rFonts w:cs="Calibri"/>
              </w:rPr>
            </w:r>
            <w:r w:rsidR="002E4C18">
              <w:rPr>
                <w:rFonts w:cs="Calibri"/>
              </w:rPr>
              <w:fldChar w:fldCharType="separate"/>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rPr>
              <w:fldChar w:fldCharType="end"/>
            </w:r>
            <w:bookmarkEnd w:id="27"/>
          </w:p>
        </w:tc>
      </w:tr>
      <w:tr w:rsidR="002E4C18" w:rsidRPr="006465BE" w14:paraId="79890A6F"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33183C2"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1"/>
                  <w:enabled/>
                  <w:calcOnExit w:val="0"/>
                  <w:textInput/>
                </w:ffData>
              </w:fldChar>
            </w:r>
            <w:bookmarkStart w:id="28" w:name="Text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D985F34" w14:textId="32304943" w:rsidR="002E4C18" w:rsidRPr="006465BE" w:rsidRDefault="35F791DD"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1C7C83F6">
              <w:rPr>
                <w:color w:val="000000" w:themeColor="text1"/>
              </w:rPr>
              <w:t xml:space="preserve">If </w:t>
            </w:r>
            <w:r>
              <w:t xml:space="preserve">the child is under three and suspected of having a disability or developmental delay as a result of exposure to illegal substances, or the disability or developmental delay requires evaluation prior to their scheduled Texas Health Steps check-up, refer </w:t>
            </w:r>
            <w:r w:rsidR="7EF24DA5">
              <w:t xml:space="preserve">the child </w:t>
            </w:r>
            <w:r>
              <w:t xml:space="preserve">to ECI by completing ECI Screening Referral </w:t>
            </w:r>
            <w:r w:rsidR="7EF24DA5">
              <w:t>(</w:t>
            </w:r>
            <w:hyperlink r:id="rId57" w:history="1">
              <w:r w:rsidRPr="1C7C83F6">
                <w:rPr>
                  <w:rStyle w:val="Hyperlink"/>
                </w:rPr>
                <w:t>Form 0789</w:t>
              </w:r>
            </w:hyperlink>
            <w:r>
              <w:t>).</w:t>
            </w:r>
            <w:r w:rsidR="0042305B">
              <w:t xml:space="preserve"> </w:t>
            </w:r>
            <w:r w:rsidRPr="1C7C83F6">
              <w:rPr>
                <w:color w:val="000000" w:themeColor="text1"/>
              </w:rPr>
              <w:t>This must be done within two business days of the need being identified.</w:t>
            </w:r>
          </w:p>
        </w:tc>
      </w:tr>
      <w:tr w:rsidR="002E4C18" w:rsidRPr="006465BE" w14:paraId="14EE5726"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9622C2D"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2"/>
                  <w:enabled/>
                  <w:calcOnExit w:val="0"/>
                  <w:textInput/>
                </w:ffData>
              </w:fldChar>
            </w:r>
            <w:bookmarkStart w:id="29" w:name="Text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6458AE5" w14:textId="58674A2D" w:rsidR="002E4C18" w:rsidRPr="000A6FC7"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7E79D0">
              <w:rPr>
                <w:color w:val="000000"/>
              </w:rPr>
              <w:t xml:space="preserve">Assign the eligibility specialist as </w:t>
            </w:r>
            <w:r>
              <w:rPr>
                <w:color w:val="000000"/>
              </w:rPr>
              <w:t xml:space="preserve">a </w:t>
            </w:r>
            <w:r w:rsidR="00331988">
              <w:rPr>
                <w:color w:val="000000"/>
              </w:rPr>
              <w:t>s</w:t>
            </w:r>
            <w:r w:rsidRPr="007E79D0">
              <w:rPr>
                <w:color w:val="000000"/>
              </w:rPr>
              <w:t xml:space="preserve">econdary </w:t>
            </w:r>
            <w:r w:rsidR="00A123E7">
              <w:rPr>
                <w:color w:val="000000"/>
              </w:rPr>
              <w:t>case</w:t>
            </w:r>
            <w:r w:rsidRPr="007E79D0">
              <w:rPr>
                <w:color w:val="000000"/>
              </w:rPr>
              <w:t>worker on the SUB stage</w:t>
            </w:r>
            <w:r>
              <w:rPr>
                <w:color w:val="000000"/>
              </w:rPr>
              <w:t xml:space="preserve">. </w:t>
            </w:r>
          </w:p>
        </w:tc>
      </w:tr>
      <w:tr w:rsidR="002E4C18" w:rsidRPr="006465BE" w14:paraId="05D94822"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16920C1F" w14:textId="0684B487" w:rsidR="002E4C18" w:rsidRDefault="00A44D9E"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BE7C764" w14:textId="625319C6" w:rsidR="002E4C18" w:rsidRPr="001D6C9C" w:rsidRDefault="00602879" w:rsidP="0021322C">
            <w:pPr>
              <w:tabs>
                <w:tab w:val="left" w:pos="360"/>
                <w:tab w:val="left" w:pos="720"/>
                <w:tab w:val="left" w:pos="1080"/>
                <w:tab w:val="left" w:pos="1440"/>
                <w:tab w:val="left" w:pos="1800"/>
                <w:tab w:val="left" w:pos="2160"/>
                <w:tab w:val="left" w:pos="2520"/>
                <w:tab w:val="left" w:pos="2880"/>
              </w:tabs>
              <w:spacing w:before="80" w:after="80"/>
              <w:rPr>
                <w:color w:val="000000"/>
                <w:highlight w:val="yellow"/>
              </w:rPr>
            </w:pPr>
            <w:r w:rsidRPr="00602879">
              <w:rPr>
                <w:color w:val="000000"/>
              </w:rPr>
              <w:t xml:space="preserve">Complete the Foster Care Assistance Application (FCAA) in IMPACT and submit it to the eligibility specialist. Send the eligibility specialist the following documents: </w:t>
            </w:r>
            <w:r w:rsidR="006314DB">
              <w:rPr>
                <w:color w:val="000000"/>
              </w:rPr>
              <w:t>a</w:t>
            </w:r>
            <w:r w:rsidRPr="00602879">
              <w:rPr>
                <w:color w:val="000000"/>
              </w:rPr>
              <w:t xml:space="preserve">ffidavit, the </w:t>
            </w:r>
            <w:r w:rsidR="006314DB">
              <w:rPr>
                <w:color w:val="000000"/>
              </w:rPr>
              <w:t>p</w:t>
            </w:r>
            <w:r w:rsidRPr="00602879">
              <w:rPr>
                <w:color w:val="000000"/>
              </w:rPr>
              <w:t>etition that initiated the court action, the court order designating DFPS as the child’s managing conservator, documentation of the child’s birth</w:t>
            </w:r>
            <w:r w:rsidR="006314DB">
              <w:rPr>
                <w:color w:val="000000"/>
              </w:rPr>
              <w:t>,</w:t>
            </w:r>
            <w:r w:rsidRPr="00602879">
              <w:rPr>
                <w:color w:val="000000"/>
              </w:rPr>
              <w:t xml:space="preserve"> and documentation of the child’s citizenship or </w:t>
            </w:r>
            <w:r w:rsidR="00796EB9">
              <w:rPr>
                <w:color w:val="000000"/>
              </w:rPr>
              <w:t>immigration</w:t>
            </w:r>
            <w:r w:rsidR="00796EB9" w:rsidRPr="00602879">
              <w:rPr>
                <w:color w:val="000000"/>
              </w:rPr>
              <w:t xml:space="preserve"> </w:t>
            </w:r>
            <w:r w:rsidRPr="00602879">
              <w:rPr>
                <w:color w:val="000000"/>
              </w:rPr>
              <w:t>status.</w:t>
            </w:r>
          </w:p>
        </w:tc>
      </w:tr>
      <w:tr w:rsidR="009D5D98" w:rsidRPr="006465BE" w14:paraId="110ECCEC"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BB0FD1D" w14:textId="7B2B6643" w:rsidR="009D5D98" w:rsidRDefault="009D5D9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4"/>
                  <w:enabled/>
                  <w:calcOnExit w:val="0"/>
                  <w:textInput/>
                </w:ffData>
              </w:fldChar>
            </w:r>
            <w:bookmarkStart w:id="30" w:name="Text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FEB4DA7" w14:textId="017757BA" w:rsidR="009D5D98" w:rsidRPr="000A6FC7" w:rsidRDefault="0F488234" w:rsidP="003B43A0">
            <w:pPr>
              <w:tabs>
                <w:tab w:val="left" w:pos="360"/>
                <w:tab w:val="left" w:pos="720"/>
                <w:tab w:val="left" w:pos="1080"/>
                <w:tab w:val="left" w:pos="1440"/>
                <w:tab w:val="left" w:pos="1800"/>
                <w:tab w:val="left" w:pos="2160"/>
                <w:tab w:val="left" w:pos="2520"/>
                <w:tab w:val="left" w:pos="2880"/>
              </w:tabs>
              <w:spacing w:before="80" w:after="80"/>
              <w:rPr>
                <w:color w:val="000000"/>
              </w:rPr>
            </w:pPr>
            <w:r w:rsidRPr="1C7C83F6">
              <w:rPr>
                <w:color w:val="000000" w:themeColor="text1"/>
              </w:rPr>
              <w:t xml:space="preserve">Start the Education Portfolio. See CPS Handbook, </w:t>
            </w:r>
            <w:hyperlink r:id="rId58" w:anchor="CPS_15410" w:history="1">
              <w:r w:rsidRPr="1C7C83F6">
                <w:rPr>
                  <w:rStyle w:val="Hyperlink"/>
                </w:rPr>
                <w:t>15410</w:t>
              </w:r>
            </w:hyperlink>
            <w:r w:rsidRPr="1C7C83F6">
              <w:rPr>
                <w:color w:val="000000" w:themeColor="text1"/>
              </w:rPr>
              <w:t xml:space="preserve"> Education-Related Documents Required for the Education Portfolio.</w:t>
            </w:r>
          </w:p>
        </w:tc>
      </w:tr>
      <w:tr w:rsidR="009D5D98" w:rsidRPr="006465BE" w14:paraId="79766925"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FD8379F" w14:textId="51EAEFC2" w:rsidR="009D5D98" w:rsidRPr="006465BE" w:rsidRDefault="009D5D9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4DAD051" w14:textId="000AE6D7" w:rsidR="009D5D98" w:rsidRPr="006465BE" w:rsidRDefault="009D5D9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B12467">
              <w:rPr>
                <w:color w:val="000000"/>
              </w:rPr>
              <w:t xml:space="preserve">If not previously completed, take a photograph of each child and upload it to </w:t>
            </w:r>
            <w:r w:rsidR="00796EB9">
              <w:rPr>
                <w:color w:val="000000"/>
              </w:rPr>
              <w:t>their</w:t>
            </w:r>
            <w:r w:rsidRPr="00B12467">
              <w:rPr>
                <w:color w:val="000000"/>
              </w:rPr>
              <w:t xml:space="preserve"> </w:t>
            </w:r>
            <w:r>
              <w:rPr>
                <w:color w:val="000000"/>
              </w:rPr>
              <w:t>SUB</w:t>
            </w:r>
            <w:r w:rsidRPr="00B12467">
              <w:rPr>
                <w:color w:val="000000"/>
              </w:rPr>
              <w:t xml:space="preserve"> stage</w:t>
            </w:r>
            <w:r>
              <w:rPr>
                <w:color w:val="000000"/>
              </w:rPr>
              <w:t>s</w:t>
            </w:r>
            <w:r w:rsidRPr="00B12467">
              <w:rPr>
                <w:color w:val="000000"/>
              </w:rPr>
              <w:t>. The photograph must be taken from a short distance and only contain the child (no group photos).</w:t>
            </w:r>
            <w:r>
              <w:rPr>
                <w:color w:val="000000"/>
              </w:rPr>
              <w:t xml:space="preserve"> </w:t>
            </w:r>
            <w:r w:rsidRPr="00B12467">
              <w:rPr>
                <w:color w:val="000000"/>
              </w:rPr>
              <w:t>Ensure the child’s face is clearly visible.</w:t>
            </w:r>
          </w:p>
        </w:tc>
      </w:tr>
    </w:tbl>
    <w:p w14:paraId="2F7A1071" w14:textId="77777777" w:rsidR="00156871" w:rsidRDefault="00156871"/>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2E4C18" w:rsidRPr="006465BE" w14:paraId="5788B40D" w14:textId="77777777" w:rsidTr="1F0759EA">
        <w:trPr>
          <w:cantSplit/>
          <w:trHeight w:val="528"/>
          <w:tblHeader/>
        </w:trPr>
        <w:tc>
          <w:tcPr>
            <w:tcW w:w="10903" w:type="dxa"/>
            <w:gridSpan w:val="2"/>
            <w:tcBorders>
              <w:top w:val="single" w:sz="4" w:space="0" w:color="auto"/>
              <w:left w:val="single" w:sz="4" w:space="0" w:color="auto"/>
              <w:right w:val="single" w:sz="4" w:space="0" w:color="auto"/>
            </w:tcBorders>
            <w:shd w:val="clear" w:color="auto" w:fill="000000" w:themeFill="text1"/>
            <w:vAlign w:val="center"/>
          </w:tcPr>
          <w:p w14:paraId="28F04646" w14:textId="4DF050AA" w:rsidR="002E4C18" w:rsidRPr="008E542C" w:rsidRDefault="002E4C18" w:rsidP="008E542C">
            <w:pPr>
              <w:tabs>
                <w:tab w:val="left" w:pos="360"/>
                <w:tab w:val="left" w:pos="720"/>
                <w:tab w:val="left" w:pos="1080"/>
                <w:tab w:val="left" w:pos="1440"/>
                <w:tab w:val="left" w:pos="1800"/>
                <w:tab w:val="left" w:pos="2160"/>
                <w:tab w:val="left" w:pos="2520"/>
                <w:tab w:val="left" w:pos="2880"/>
              </w:tabs>
              <w:spacing w:before="40"/>
              <w:jc w:val="center"/>
              <w:rPr>
                <w:rFonts w:cs="Calibri"/>
              </w:rPr>
            </w:pPr>
            <w:r>
              <w:rPr>
                <w:rFonts w:cs="Calibri"/>
                <w:b/>
              </w:rPr>
              <w:t>WITHIN 10 DAYS OF REMOVAL OR PRIOR TO 14 DAY ADVERSARY HEARING</w:t>
            </w:r>
          </w:p>
        </w:tc>
      </w:tr>
      <w:tr w:rsidR="002E4C18" w:rsidRPr="006465BE" w14:paraId="528651A3" w14:textId="77777777" w:rsidTr="00A02B5B">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2704970" w14:textId="61B467E1" w:rsidR="002E4C18" w:rsidRPr="006314DB"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b/>
              </w:rPr>
            </w:pPr>
            <w:r w:rsidRPr="006314DB">
              <w:rPr>
                <w:rFonts w:cs="Calibri"/>
                <w:b/>
              </w:rPr>
              <w:t>Date Completed</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8BE2B0D" w14:textId="3208B37B" w:rsidR="002E4C18" w:rsidRPr="006465BE" w:rsidRDefault="00A02B5B"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006314DB">
              <w:rPr>
                <w:rFonts w:cs="Calibri"/>
                <w:b/>
              </w:rPr>
              <w:t>Tasks Due on the Following Date</w:t>
            </w:r>
            <w:r w:rsidRPr="00156871">
              <w:rPr>
                <w:rFonts w:cs="Calibri"/>
              </w:rPr>
              <w:t>:</w:t>
            </w:r>
            <w:r>
              <w:rPr>
                <w:rFonts w:cs="Calibri"/>
              </w:rPr>
              <w:t xml:space="preserve"> </w:t>
            </w:r>
            <w:r w:rsidR="002E4C18">
              <w:rPr>
                <w:rFonts w:cs="Calibri"/>
              </w:rPr>
              <w:fldChar w:fldCharType="begin">
                <w:ffData>
                  <w:name w:val="Text75"/>
                  <w:enabled/>
                  <w:calcOnExit w:val="0"/>
                  <w:textInput/>
                </w:ffData>
              </w:fldChar>
            </w:r>
            <w:bookmarkStart w:id="31" w:name="Text75"/>
            <w:r w:rsidR="002E4C18">
              <w:rPr>
                <w:rFonts w:cs="Calibri"/>
              </w:rPr>
              <w:instrText xml:space="preserve"> FORMTEXT </w:instrText>
            </w:r>
            <w:r w:rsidR="002E4C18">
              <w:rPr>
                <w:rFonts w:cs="Calibri"/>
              </w:rPr>
            </w:r>
            <w:r w:rsidR="002E4C18">
              <w:rPr>
                <w:rFonts w:cs="Calibri"/>
              </w:rPr>
              <w:fldChar w:fldCharType="separate"/>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rPr>
              <w:fldChar w:fldCharType="end"/>
            </w:r>
            <w:bookmarkEnd w:id="31"/>
          </w:p>
        </w:tc>
      </w:tr>
      <w:tr w:rsidR="002E4C18" w:rsidRPr="006465BE" w14:paraId="2DBBFD93"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9F5F996"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7"/>
                  <w:enabled/>
                  <w:calcOnExit w:val="0"/>
                  <w:textInput/>
                </w:ffData>
              </w:fldChar>
            </w:r>
            <w:bookmarkStart w:id="32" w:name="Text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10CA799" w14:textId="77777777" w:rsidR="001F2C0F" w:rsidRDefault="001F2C0F" w:rsidP="00EF2AC8">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By the 7</w:t>
            </w:r>
            <w:r w:rsidRPr="00573373">
              <w:rPr>
                <w:color w:val="000000"/>
                <w:vertAlign w:val="superscript"/>
              </w:rPr>
              <w:t>th</w:t>
            </w:r>
            <w:r>
              <w:rPr>
                <w:color w:val="000000"/>
              </w:rPr>
              <w:t xml:space="preserve"> day, attend ICM/case transfer staffing. </w:t>
            </w:r>
          </w:p>
          <w:p w14:paraId="26D753F1" w14:textId="1ADAEDB6" w:rsidR="001F2C0F" w:rsidRPr="001F2C0F" w:rsidRDefault="001F2C0F" w:rsidP="008C5B3A">
            <w:pPr>
              <w:tabs>
                <w:tab w:val="left" w:pos="360"/>
                <w:tab w:val="left" w:pos="720"/>
                <w:tab w:val="left" w:pos="1080"/>
                <w:tab w:val="left" w:pos="1440"/>
                <w:tab w:val="left" w:pos="1800"/>
                <w:tab w:val="left" w:pos="2160"/>
                <w:tab w:val="left" w:pos="2520"/>
                <w:tab w:val="left" w:pos="2880"/>
              </w:tabs>
              <w:spacing w:before="80" w:after="80"/>
              <w:rPr>
                <w:color w:val="000000"/>
              </w:rPr>
            </w:pPr>
            <w:r>
              <w:rPr>
                <w:color w:val="000000"/>
              </w:rPr>
              <w:t>At the time of the ICM, provide any remaining placement documentation to CVS and Belong that has not been provided previously.</w:t>
            </w:r>
          </w:p>
        </w:tc>
      </w:tr>
      <w:tr w:rsidR="002E4C18" w:rsidRPr="006465BE" w14:paraId="60567C5B"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E72DEB8"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9"/>
                  <w:enabled/>
                  <w:calcOnExit w:val="0"/>
                  <w:textInput/>
                </w:ffData>
              </w:fldChar>
            </w:r>
            <w:bookmarkStart w:id="33" w:name="Text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7D70E91" w14:textId="427E930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sidRPr="645AB6EC">
              <w:rPr>
                <w:color w:val="000000" w:themeColor="text1"/>
              </w:rPr>
              <w:t>Develop a temporary visitation schedule with each parent, and complete the Temporary Visitation Schedule</w:t>
            </w:r>
            <w:r w:rsidR="1704C6DA" w:rsidRPr="645AB6EC">
              <w:rPr>
                <w:color w:val="000000" w:themeColor="text1"/>
              </w:rPr>
              <w:t xml:space="preserve"> (</w:t>
            </w:r>
            <w:hyperlink r:id="rId59" w:history="1">
              <w:r w:rsidR="1704C6DA" w:rsidRPr="645AB6EC">
                <w:rPr>
                  <w:rStyle w:val="Hyperlink"/>
                </w:rPr>
                <w:t>Form 2640</w:t>
              </w:r>
            </w:hyperlink>
            <w:r w:rsidR="1704C6DA" w:rsidRPr="645AB6EC">
              <w:rPr>
                <w:color w:val="000000" w:themeColor="text1"/>
              </w:rPr>
              <w:t>)</w:t>
            </w:r>
            <w:r w:rsidRPr="645AB6EC">
              <w:rPr>
                <w:color w:val="000000" w:themeColor="text1"/>
              </w:rPr>
              <w:t>.</w:t>
            </w:r>
          </w:p>
        </w:tc>
      </w:tr>
      <w:tr w:rsidR="002E4C18" w:rsidRPr="006465BE" w14:paraId="3840B35A"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0EDAB49"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83"/>
                  <w:enabled/>
                  <w:calcOnExit w:val="0"/>
                  <w:textInput/>
                </w:ffData>
              </w:fldChar>
            </w:r>
            <w:bookmarkStart w:id="34" w:name="Text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8D115DD" w14:textId="56147F62"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File the Temporary Visitation Schedule with the </w:t>
            </w:r>
            <w:r w:rsidR="00796EB9">
              <w:rPr>
                <w:color w:val="000000"/>
              </w:rPr>
              <w:t>court or</w:t>
            </w:r>
            <w:r>
              <w:rPr>
                <w:color w:val="000000"/>
              </w:rPr>
              <w:t xml:space="preserve"> be prepared to have it completed prior to the </w:t>
            </w:r>
            <w:r w:rsidR="00191660">
              <w:rPr>
                <w:color w:val="000000"/>
              </w:rPr>
              <w:t>s</w:t>
            </w:r>
            <w:r>
              <w:rPr>
                <w:color w:val="000000"/>
              </w:rPr>
              <w:t xml:space="preserve">how </w:t>
            </w:r>
            <w:r w:rsidR="00191660">
              <w:rPr>
                <w:color w:val="000000"/>
              </w:rPr>
              <w:t>c</w:t>
            </w:r>
            <w:r>
              <w:rPr>
                <w:color w:val="000000"/>
              </w:rPr>
              <w:t>ause/</w:t>
            </w:r>
            <w:r w:rsidR="00191660">
              <w:rPr>
                <w:color w:val="000000"/>
              </w:rPr>
              <w:t>a</w:t>
            </w:r>
            <w:r>
              <w:rPr>
                <w:color w:val="000000"/>
              </w:rPr>
              <w:t xml:space="preserve">dversary </w:t>
            </w:r>
            <w:r w:rsidR="00191660">
              <w:rPr>
                <w:color w:val="000000"/>
              </w:rPr>
              <w:t>h</w:t>
            </w:r>
            <w:r>
              <w:rPr>
                <w:color w:val="000000"/>
              </w:rPr>
              <w:t>earing.</w:t>
            </w:r>
          </w:p>
        </w:tc>
      </w:tr>
      <w:tr w:rsidR="002E4C18" w:rsidRPr="006465BE" w14:paraId="1EC6E032"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52D4509"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54BE2CBB" w14:textId="60B148C8" w:rsidR="002E4C18" w:rsidRPr="00B12467"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1F0759EA">
              <w:rPr>
                <w:color w:val="000000" w:themeColor="text1"/>
              </w:rPr>
              <w:t xml:space="preserve">Ensure that if the child’s school has changed, the child has been withdrawn and the records have been transferred to the new school. (See </w:t>
            </w:r>
            <w:r w:rsidR="350EE461" w:rsidRPr="1F0759EA">
              <w:rPr>
                <w:color w:val="000000" w:themeColor="text1"/>
              </w:rPr>
              <w:t xml:space="preserve">the following policies in the </w:t>
            </w:r>
            <w:r w:rsidRPr="1F0759EA">
              <w:rPr>
                <w:color w:val="000000" w:themeColor="text1"/>
              </w:rPr>
              <w:t xml:space="preserve">CPS </w:t>
            </w:r>
            <w:r w:rsidR="350EE461" w:rsidRPr="1F0759EA">
              <w:rPr>
                <w:color w:val="000000" w:themeColor="text1"/>
              </w:rPr>
              <w:t xml:space="preserve">Handbook: </w:t>
            </w:r>
            <w:hyperlink r:id="rId60" w:anchor="CPS_15350" w:history="1">
              <w:r w:rsidR="04D83BE1" w:rsidRPr="1DABF5BA">
                <w:rPr>
                  <w:rStyle w:val="Hyperlink"/>
                </w:rPr>
                <w:t>15350</w:t>
              </w:r>
            </w:hyperlink>
            <w:r w:rsidR="350EE461" w:rsidRPr="1F0759EA">
              <w:rPr>
                <w:color w:val="000000" w:themeColor="text1"/>
              </w:rPr>
              <w:t xml:space="preserve"> Requesting Transfer of School Records,</w:t>
            </w:r>
            <w:r w:rsidR="04D83BE1" w:rsidRPr="1F0759EA">
              <w:rPr>
                <w:color w:val="000000" w:themeColor="text1"/>
              </w:rPr>
              <w:t xml:space="preserve"> </w:t>
            </w:r>
            <w:hyperlink r:id="rId61" w:anchor="CPS_15360" w:history="1">
              <w:r w:rsidR="04D83BE1" w:rsidRPr="541F170C">
                <w:rPr>
                  <w:rStyle w:val="Hyperlink"/>
                </w:rPr>
                <w:t>15360</w:t>
              </w:r>
            </w:hyperlink>
            <w:r w:rsidR="04D83BE1" w:rsidRPr="1F0759EA">
              <w:rPr>
                <w:color w:val="000000" w:themeColor="text1"/>
              </w:rPr>
              <w:t xml:space="preserve"> </w:t>
            </w:r>
            <w:r w:rsidR="350EE461" w:rsidRPr="1F0759EA">
              <w:rPr>
                <w:color w:val="000000" w:themeColor="text1"/>
              </w:rPr>
              <w:t xml:space="preserve">Withdrawing a Student from School, </w:t>
            </w:r>
            <w:r w:rsidR="04D83BE1" w:rsidRPr="1F0759EA">
              <w:rPr>
                <w:color w:val="000000" w:themeColor="text1"/>
              </w:rPr>
              <w:t xml:space="preserve">and </w:t>
            </w:r>
            <w:r w:rsidR="350EE461" w:rsidRPr="1F0759EA">
              <w:rPr>
                <w:color w:val="000000" w:themeColor="text1"/>
              </w:rPr>
              <w:t xml:space="preserve">the </w:t>
            </w:r>
            <w:hyperlink r:id="rId62" w:history="1">
              <w:r w:rsidR="04D83BE1" w:rsidRPr="1F0759EA">
                <w:rPr>
                  <w:rStyle w:val="Hyperlink"/>
                </w:rPr>
                <w:t>Education for Children Resource Guide</w:t>
              </w:r>
            </w:hyperlink>
            <w:r w:rsidRPr="1F0759EA">
              <w:rPr>
                <w:color w:val="000000" w:themeColor="text1"/>
              </w:rPr>
              <w:t>)</w:t>
            </w:r>
          </w:p>
        </w:tc>
      </w:tr>
      <w:tr w:rsidR="002E4C18" w:rsidRPr="006465BE" w14:paraId="7A8AB26D"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E93A4F9" w14:textId="77777777"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12CB0E3" w14:textId="7F5DCA9A" w:rsidR="002E4C18" w:rsidRDefault="002E4C18" w:rsidP="0021322C">
            <w:pPr>
              <w:tabs>
                <w:tab w:val="left" w:pos="360"/>
                <w:tab w:val="left" w:pos="720"/>
                <w:tab w:val="left" w:pos="1080"/>
                <w:tab w:val="left" w:pos="1440"/>
                <w:tab w:val="left" w:pos="1800"/>
                <w:tab w:val="left" w:pos="2160"/>
                <w:tab w:val="left" w:pos="2520"/>
                <w:tab w:val="left" w:pos="2880"/>
              </w:tabs>
              <w:spacing w:before="80" w:after="80"/>
              <w:rPr>
                <w:color w:val="000000"/>
              </w:rPr>
            </w:pPr>
            <w:r w:rsidRPr="00B12467">
              <w:rPr>
                <w:color w:val="000000"/>
              </w:rPr>
              <w:t xml:space="preserve">Complete court report for </w:t>
            </w:r>
            <w:r w:rsidR="00311241">
              <w:rPr>
                <w:color w:val="000000"/>
              </w:rPr>
              <w:t>s</w:t>
            </w:r>
            <w:r w:rsidRPr="00B12467">
              <w:rPr>
                <w:color w:val="000000"/>
              </w:rPr>
              <w:t xml:space="preserve">how </w:t>
            </w:r>
            <w:r w:rsidR="00311241">
              <w:rPr>
                <w:color w:val="000000"/>
              </w:rPr>
              <w:t>c</w:t>
            </w:r>
            <w:r w:rsidRPr="00B12467">
              <w:rPr>
                <w:color w:val="000000"/>
              </w:rPr>
              <w:t>ause/</w:t>
            </w:r>
            <w:r w:rsidR="00311241">
              <w:rPr>
                <w:color w:val="000000"/>
              </w:rPr>
              <w:t>a</w:t>
            </w:r>
            <w:r w:rsidRPr="00B12467">
              <w:rPr>
                <w:color w:val="000000"/>
              </w:rPr>
              <w:t xml:space="preserve">dversary </w:t>
            </w:r>
            <w:r w:rsidR="00311241">
              <w:rPr>
                <w:color w:val="000000"/>
              </w:rPr>
              <w:t>h</w:t>
            </w:r>
            <w:r w:rsidRPr="00B12467">
              <w:rPr>
                <w:color w:val="000000"/>
              </w:rPr>
              <w:t>earing, if required, and file with the court following local protocol.</w:t>
            </w:r>
          </w:p>
        </w:tc>
      </w:tr>
      <w:tr w:rsidR="002E4C18" w:rsidRPr="006465BE" w14:paraId="137B6770" w14:textId="77777777" w:rsidTr="00FD4E52">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35EC081E" w14:textId="77777777"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84"/>
                  <w:enabled/>
                  <w:calcOnExit w:val="0"/>
                  <w:textInput/>
                </w:ffData>
              </w:fldChar>
            </w:r>
            <w:bookmarkStart w:id="35" w:name="Text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B003EF1" w14:textId="57B029A0" w:rsidR="002E4C18" w:rsidRPr="006465BE" w:rsidRDefault="002E4C18" w:rsidP="0021322C">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Contact </w:t>
            </w:r>
            <w:r w:rsidR="00311241">
              <w:rPr>
                <w:color w:val="000000"/>
              </w:rPr>
              <w:t>a</w:t>
            </w:r>
            <w:r>
              <w:rPr>
                <w:color w:val="000000"/>
              </w:rPr>
              <w:t xml:space="preserve">d </w:t>
            </w:r>
            <w:r w:rsidR="00311241">
              <w:rPr>
                <w:color w:val="000000"/>
              </w:rPr>
              <w:t>l</w:t>
            </w:r>
            <w:r>
              <w:rPr>
                <w:color w:val="000000"/>
              </w:rPr>
              <w:t>item for child to discuss case.</w:t>
            </w:r>
            <w:r w:rsidR="0042305B">
              <w:rPr>
                <w:color w:val="000000"/>
              </w:rPr>
              <w:t xml:space="preserve"> </w:t>
            </w:r>
            <w:r>
              <w:rPr>
                <w:color w:val="000000"/>
              </w:rPr>
              <w:t>Provide copy of court report, if required.</w:t>
            </w:r>
          </w:p>
        </w:tc>
      </w:tr>
    </w:tbl>
    <w:p w14:paraId="4C8A5BE1" w14:textId="77777777" w:rsidR="00156871" w:rsidRDefault="00156871"/>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970"/>
      </w:tblGrid>
      <w:tr w:rsidR="002E4C18" w:rsidRPr="006465BE" w14:paraId="1861A26E" w14:textId="77777777" w:rsidTr="1C7C83F6">
        <w:trPr>
          <w:cantSplit/>
          <w:trHeight w:val="528"/>
          <w:tblHeader/>
        </w:trPr>
        <w:tc>
          <w:tcPr>
            <w:tcW w:w="10903" w:type="dxa"/>
            <w:gridSpan w:val="2"/>
            <w:tcBorders>
              <w:top w:val="single" w:sz="4" w:space="0" w:color="auto"/>
              <w:left w:val="single" w:sz="4" w:space="0" w:color="auto"/>
              <w:right w:val="single" w:sz="4" w:space="0" w:color="auto"/>
            </w:tcBorders>
            <w:shd w:val="clear" w:color="auto" w:fill="000000" w:themeFill="text1"/>
            <w:vAlign w:val="center"/>
          </w:tcPr>
          <w:p w14:paraId="003BFCE6" w14:textId="466AE3E7" w:rsidR="002E4C18" w:rsidRPr="006C3909" w:rsidRDefault="002E4C18" w:rsidP="008E542C">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rFonts w:cs="Calibri"/>
                <w:b/>
              </w:rPr>
              <w:t>WITHIN 14 DAYS OF REMOVAL</w:t>
            </w:r>
          </w:p>
        </w:tc>
      </w:tr>
      <w:tr w:rsidR="002E4C18" w:rsidRPr="006465BE" w14:paraId="59D9164A" w14:textId="77777777" w:rsidTr="1C7C83F6">
        <w:trPr>
          <w:cantSplit/>
          <w:trHeight w:val="219"/>
          <w:tblHeader/>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4A10324" w14:textId="0DB5E399" w:rsidR="002E4C18" w:rsidRPr="007F50F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b/>
              </w:rPr>
            </w:pPr>
            <w:r w:rsidRPr="007F50FE">
              <w:rPr>
                <w:rFonts w:cs="Calibri"/>
                <w:b/>
              </w:rPr>
              <w:t xml:space="preserve">Date Completed </w:t>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0027897" w14:textId="15E90D6C" w:rsidR="002E4C18" w:rsidRPr="006465BE" w:rsidRDefault="00A02B5B"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sidRPr="007F50FE">
              <w:rPr>
                <w:rFonts w:cs="Calibri"/>
                <w:b/>
              </w:rPr>
              <w:t>Tasks Due on the Following Date</w:t>
            </w:r>
            <w:r w:rsidRPr="00156871">
              <w:rPr>
                <w:rFonts w:cs="Calibri"/>
              </w:rPr>
              <w:t>:</w:t>
            </w:r>
            <w:r>
              <w:rPr>
                <w:rFonts w:cs="Calibri"/>
              </w:rPr>
              <w:t xml:space="preserve"> </w:t>
            </w:r>
            <w:r w:rsidR="002E4C18">
              <w:rPr>
                <w:rFonts w:cs="Calibri"/>
              </w:rPr>
              <w:fldChar w:fldCharType="begin">
                <w:ffData>
                  <w:name w:val="Text85"/>
                  <w:enabled/>
                  <w:calcOnExit w:val="0"/>
                  <w:textInput/>
                </w:ffData>
              </w:fldChar>
            </w:r>
            <w:bookmarkStart w:id="36" w:name="Text85"/>
            <w:r w:rsidR="002E4C18">
              <w:rPr>
                <w:rFonts w:cs="Calibri"/>
              </w:rPr>
              <w:instrText xml:space="preserve"> FORMTEXT </w:instrText>
            </w:r>
            <w:r w:rsidR="002E4C18">
              <w:rPr>
                <w:rFonts w:cs="Calibri"/>
              </w:rPr>
            </w:r>
            <w:r w:rsidR="002E4C18">
              <w:rPr>
                <w:rFonts w:cs="Calibri"/>
              </w:rPr>
              <w:fldChar w:fldCharType="separate"/>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noProof/>
              </w:rPr>
              <w:t> </w:t>
            </w:r>
            <w:r w:rsidR="002E4C18">
              <w:rPr>
                <w:rFonts w:cs="Calibri"/>
              </w:rPr>
              <w:fldChar w:fldCharType="end"/>
            </w:r>
            <w:bookmarkEnd w:id="36"/>
          </w:p>
        </w:tc>
      </w:tr>
      <w:tr w:rsidR="002E4C18" w:rsidRPr="006465BE" w14:paraId="76E0D351"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8390220"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86"/>
                  <w:enabled/>
                  <w:calcOnExit w:val="0"/>
                  <w:textInput/>
                </w:ffData>
              </w:fldChar>
            </w:r>
            <w:bookmarkStart w:id="37" w:name="Text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E137F62" w14:textId="1077858D" w:rsidR="002E4C18" w:rsidRDefault="002E4C18" w:rsidP="007F50FE">
            <w:pPr>
              <w:spacing w:before="80" w:after="80"/>
            </w:pPr>
            <w:r>
              <w:t xml:space="preserve">If not previously completed, designate an appropriate person to be the </w:t>
            </w:r>
            <w:r w:rsidR="00780C26">
              <w:t>e</w:t>
            </w:r>
            <w:r>
              <w:t xml:space="preserve">ducation </w:t>
            </w:r>
            <w:r w:rsidR="00780C26">
              <w:t>d</w:t>
            </w:r>
            <w:r>
              <w:t>ecision-</w:t>
            </w:r>
            <w:r w:rsidR="00780C26" w:rsidRPr="00780C26">
              <w:t>m</w:t>
            </w:r>
            <w:r w:rsidRPr="00780C26">
              <w:t>aker</w:t>
            </w:r>
            <w:r>
              <w:t>:</w:t>
            </w:r>
          </w:p>
          <w:p w14:paraId="0D0AB2E3" w14:textId="0C41F8ED" w:rsidR="002E4C18" w:rsidRDefault="002E4C18" w:rsidP="00E0470A">
            <w:pPr>
              <w:numPr>
                <w:ilvl w:val="0"/>
                <w:numId w:val="1"/>
              </w:numPr>
              <w:overflowPunct/>
              <w:autoSpaceDE/>
              <w:autoSpaceDN/>
              <w:adjustRightInd/>
              <w:spacing w:before="80" w:after="80"/>
              <w:textAlignment w:val="auto"/>
              <w:rPr>
                <w:color w:val="000000"/>
              </w:rPr>
            </w:pPr>
            <w:r w:rsidRPr="5723FBD2">
              <w:rPr>
                <w:color w:val="000000" w:themeColor="text1"/>
              </w:rPr>
              <w:t xml:space="preserve">If not previously completed, complete Designation of Education Decision-Maker </w:t>
            </w:r>
            <w:r w:rsidR="0056507D" w:rsidRPr="5723FBD2">
              <w:rPr>
                <w:color w:val="000000" w:themeColor="text1"/>
              </w:rPr>
              <w:t>(</w:t>
            </w:r>
            <w:hyperlink r:id="rId63" w:history="1">
              <w:r w:rsidR="0056507D" w:rsidRPr="5723FBD2">
                <w:rPr>
                  <w:rStyle w:val="Hyperlink"/>
                </w:rPr>
                <w:t>Form 2085-E</w:t>
              </w:r>
            </w:hyperlink>
            <w:r w:rsidR="0056507D" w:rsidRPr="5723FBD2">
              <w:rPr>
                <w:color w:val="000000" w:themeColor="text1"/>
              </w:rPr>
              <w:t>)</w:t>
            </w:r>
            <w:r w:rsidRPr="5723FBD2">
              <w:rPr>
                <w:color w:val="000000" w:themeColor="text1"/>
              </w:rPr>
              <w:t>).</w:t>
            </w:r>
          </w:p>
          <w:p w14:paraId="6E7D7199" w14:textId="7F8C4DE2" w:rsidR="002E4C18" w:rsidRPr="00FD2855" w:rsidRDefault="002E4C18" w:rsidP="00E0470A">
            <w:pPr>
              <w:numPr>
                <w:ilvl w:val="0"/>
                <w:numId w:val="1"/>
              </w:numPr>
              <w:overflowPunct/>
              <w:autoSpaceDE/>
              <w:autoSpaceDN/>
              <w:adjustRightInd/>
              <w:spacing w:before="80" w:after="80"/>
              <w:textAlignment w:val="auto"/>
              <w:rPr>
                <w:color w:val="000000"/>
              </w:rPr>
            </w:pPr>
            <w:r w:rsidRPr="1C377A70">
              <w:rPr>
                <w:color w:val="000000" w:themeColor="text1"/>
              </w:rPr>
              <w:t xml:space="preserve">File the most current and correct copy of </w:t>
            </w:r>
            <w:hyperlink r:id="rId64" w:history="1">
              <w:r w:rsidR="0056507D" w:rsidRPr="1C377A70">
                <w:rPr>
                  <w:rStyle w:val="Hyperlink"/>
                </w:rPr>
                <w:t>Form 2085-E</w:t>
              </w:r>
            </w:hyperlink>
            <w:r w:rsidR="0056507D" w:rsidRPr="1C377A70">
              <w:rPr>
                <w:color w:val="000000" w:themeColor="text1"/>
              </w:rPr>
              <w:t xml:space="preserve"> </w:t>
            </w:r>
            <w:r w:rsidRPr="1C377A70">
              <w:rPr>
                <w:color w:val="000000" w:themeColor="text1"/>
              </w:rPr>
              <w:t>with the court.</w:t>
            </w:r>
          </w:p>
          <w:p w14:paraId="5D7BF131" w14:textId="4494C3D3" w:rsidR="002E4C18" w:rsidRPr="006465BE" w:rsidRDefault="002E4C18" w:rsidP="00E0470A">
            <w:pPr>
              <w:numPr>
                <w:ilvl w:val="0"/>
                <w:numId w:val="1"/>
              </w:numPr>
              <w:tabs>
                <w:tab w:val="left" w:pos="360"/>
                <w:tab w:val="left" w:pos="1080"/>
                <w:tab w:val="left" w:pos="1440"/>
                <w:tab w:val="left" w:pos="1800"/>
                <w:tab w:val="left" w:pos="2160"/>
                <w:tab w:val="left" w:pos="2520"/>
                <w:tab w:val="left" w:pos="2880"/>
              </w:tabs>
              <w:spacing w:before="80" w:after="80"/>
              <w:rPr>
                <w:rFonts w:cs="Calibri"/>
              </w:rPr>
            </w:pPr>
            <w:r w:rsidRPr="694E5835">
              <w:rPr>
                <w:color w:val="000000" w:themeColor="text1"/>
              </w:rPr>
              <w:t xml:space="preserve">Provide completed copies of </w:t>
            </w:r>
            <w:hyperlink r:id="rId65" w:history="1">
              <w:r w:rsidR="0056507D" w:rsidRPr="694E5835">
                <w:rPr>
                  <w:rStyle w:val="Hyperlink"/>
                </w:rPr>
                <w:t>Form 2085-E</w:t>
              </w:r>
            </w:hyperlink>
            <w:r w:rsidRPr="694E5835">
              <w:rPr>
                <w:color w:val="000000" w:themeColor="text1"/>
              </w:rPr>
              <w:t>to the school, caregiver</w:t>
            </w:r>
            <w:r w:rsidR="00780C26" w:rsidRPr="694E5835">
              <w:rPr>
                <w:color w:val="000000" w:themeColor="text1"/>
              </w:rPr>
              <w:t>,</w:t>
            </w:r>
            <w:r w:rsidRPr="694E5835">
              <w:rPr>
                <w:color w:val="000000" w:themeColor="text1"/>
              </w:rPr>
              <w:t xml:space="preserve"> or facility director, </w:t>
            </w:r>
            <w:r w:rsidR="00063175" w:rsidRPr="694E5835">
              <w:rPr>
                <w:color w:val="000000" w:themeColor="text1"/>
              </w:rPr>
              <w:t xml:space="preserve">as well as the </w:t>
            </w:r>
            <w:r w:rsidRPr="694E5835">
              <w:rPr>
                <w:color w:val="000000" w:themeColor="text1"/>
              </w:rPr>
              <w:t>parents, managing conservator, attorney ad-litem, guardian ad-litem, and any other person named by the court to have an interest in the child’s welfare.</w:t>
            </w:r>
          </w:p>
        </w:tc>
      </w:tr>
      <w:tr w:rsidR="002E4C18" w:rsidRPr="006465BE" w14:paraId="1CF94C83"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A17C78F"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87"/>
                  <w:enabled/>
                  <w:calcOnExit w:val="0"/>
                  <w:textInput/>
                </w:ffData>
              </w:fldChar>
            </w:r>
            <w:bookmarkStart w:id="38" w:name="Text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6D4F799C" w14:textId="3B57836A"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sidRPr="042D014E">
              <w:rPr>
                <w:color w:val="000000" w:themeColor="text1"/>
              </w:rPr>
              <w:t>If not previously completed, complete Temporary Visitation Schedule</w:t>
            </w:r>
            <w:r w:rsidR="00063175" w:rsidRPr="042D014E">
              <w:rPr>
                <w:color w:val="000000" w:themeColor="text1"/>
              </w:rPr>
              <w:t xml:space="preserve"> (</w:t>
            </w:r>
            <w:hyperlink r:id="rId66" w:history="1">
              <w:r w:rsidR="00063175" w:rsidRPr="042D014E">
                <w:rPr>
                  <w:rStyle w:val="Hyperlink"/>
                </w:rPr>
                <w:t>Form 2640</w:t>
              </w:r>
            </w:hyperlink>
            <w:r w:rsidR="00063175" w:rsidRPr="042D014E">
              <w:rPr>
                <w:color w:val="000000" w:themeColor="text1"/>
              </w:rPr>
              <w:t>)</w:t>
            </w:r>
            <w:r w:rsidRPr="042D014E">
              <w:rPr>
                <w:color w:val="000000" w:themeColor="text1"/>
              </w:rPr>
              <w:t xml:space="preserve"> with each parent and present to the </w:t>
            </w:r>
            <w:r w:rsidR="00780C26" w:rsidRPr="042D014E">
              <w:rPr>
                <w:color w:val="000000" w:themeColor="text1"/>
              </w:rPr>
              <w:t>c</w:t>
            </w:r>
            <w:r w:rsidRPr="042D014E">
              <w:rPr>
                <w:color w:val="000000" w:themeColor="text1"/>
              </w:rPr>
              <w:t xml:space="preserve">ourt at the time of the </w:t>
            </w:r>
            <w:r w:rsidR="00780C26" w:rsidRPr="042D014E">
              <w:rPr>
                <w:color w:val="000000" w:themeColor="text1"/>
              </w:rPr>
              <w:t>s</w:t>
            </w:r>
            <w:r w:rsidRPr="042D014E">
              <w:rPr>
                <w:color w:val="000000" w:themeColor="text1"/>
              </w:rPr>
              <w:t xml:space="preserve">how </w:t>
            </w:r>
            <w:r w:rsidR="00780C26" w:rsidRPr="042D014E">
              <w:rPr>
                <w:color w:val="000000" w:themeColor="text1"/>
              </w:rPr>
              <w:t>c</w:t>
            </w:r>
            <w:r w:rsidRPr="042D014E">
              <w:rPr>
                <w:color w:val="000000" w:themeColor="text1"/>
              </w:rPr>
              <w:t>ause/</w:t>
            </w:r>
            <w:r w:rsidR="00780C26" w:rsidRPr="042D014E">
              <w:rPr>
                <w:color w:val="000000" w:themeColor="text1"/>
              </w:rPr>
              <w:t>a</w:t>
            </w:r>
            <w:r w:rsidRPr="042D014E">
              <w:rPr>
                <w:color w:val="000000" w:themeColor="text1"/>
              </w:rPr>
              <w:t xml:space="preserve">dversary </w:t>
            </w:r>
            <w:r w:rsidR="00780C26" w:rsidRPr="042D014E">
              <w:rPr>
                <w:color w:val="000000" w:themeColor="text1"/>
              </w:rPr>
              <w:t>h</w:t>
            </w:r>
            <w:r w:rsidRPr="042D014E">
              <w:rPr>
                <w:color w:val="000000" w:themeColor="text1"/>
              </w:rPr>
              <w:t>earing.</w:t>
            </w:r>
          </w:p>
        </w:tc>
      </w:tr>
      <w:tr w:rsidR="002E4C18" w:rsidRPr="006465BE" w14:paraId="3A0C9369"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2F8F45D"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88"/>
                  <w:enabled/>
                  <w:calcOnExit w:val="0"/>
                  <w:textInput/>
                </w:ffData>
              </w:fldChar>
            </w:r>
            <w:bookmarkStart w:id="39" w:name="Text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3C36528" w14:textId="691952F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Attend </w:t>
            </w:r>
            <w:r w:rsidR="00780C26">
              <w:rPr>
                <w:color w:val="000000"/>
              </w:rPr>
              <w:t>s</w:t>
            </w:r>
            <w:r>
              <w:rPr>
                <w:color w:val="000000"/>
              </w:rPr>
              <w:t xml:space="preserve">how </w:t>
            </w:r>
            <w:r w:rsidR="00780C26">
              <w:rPr>
                <w:color w:val="000000"/>
              </w:rPr>
              <w:t>c</w:t>
            </w:r>
            <w:r>
              <w:rPr>
                <w:color w:val="000000"/>
              </w:rPr>
              <w:t>ause/</w:t>
            </w:r>
            <w:r w:rsidR="00780C26">
              <w:rPr>
                <w:color w:val="000000"/>
              </w:rPr>
              <w:t>a</w:t>
            </w:r>
            <w:r>
              <w:rPr>
                <w:color w:val="000000"/>
              </w:rPr>
              <w:t xml:space="preserve">dversary </w:t>
            </w:r>
            <w:r w:rsidR="00780C26">
              <w:rPr>
                <w:color w:val="000000"/>
              </w:rPr>
              <w:t>h</w:t>
            </w:r>
            <w:r>
              <w:rPr>
                <w:color w:val="000000"/>
              </w:rPr>
              <w:t>earing.</w:t>
            </w:r>
            <w:r w:rsidR="0042305B">
              <w:rPr>
                <w:color w:val="000000"/>
              </w:rPr>
              <w:t xml:space="preserve"> </w:t>
            </w:r>
            <w:r>
              <w:rPr>
                <w:color w:val="000000"/>
              </w:rPr>
              <w:t>Ensure the conservatorship caseworker is aware of the court orders from this hearing.</w:t>
            </w:r>
          </w:p>
        </w:tc>
      </w:tr>
      <w:tr w:rsidR="00061902" w:rsidRPr="006465BE" w14:paraId="68B3DD15"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EFBCE4E" w14:textId="77777777" w:rsidR="00061902" w:rsidRDefault="00061902" w:rsidP="007F50FE">
            <w:pPr>
              <w:tabs>
                <w:tab w:val="left" w:pos="360"/>
                <w:tab w:val="left" w:pos="720"/>
                <w:tab w:val="left" w:pos="1080"/>
                <w:tab w:val="left" w:pos="1440"/>
                <w:tab w:val="left" w:pos="1800"/>
                <w:tab w:val="left" w:pos="2160"/>
                <w:tab w:val="left" w:pos="2520"/>
                <w:tab w:val="left" w:pos="2880"/>
              </w:tabs>
              <w:spacing w:before="80" w:after="80"/>
              <w:rPr>
                <w:rFonts w:cs="Calibri"/>
              </w:rPr>
            </w:pP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1D267DC6" w14:textId="03D55DFB" w:rsidR="00061902" w:rsidRDefault="00061902" w:rsidP="007F50FE">
            <w:pPr>
              <w:tabs>
                <w:tab w:val="left" w:pos="360"/>
                <w:tab w:val="left" w:pos="720"/>
                <w:tab w:val="left" w:pos="1080"/>
                <w:tab w:val="left" w:pos="1440"/>
                <w:tab w:val="left" w:pos="1800"/>
                <w:tab w:val="left" w:pos="2160"/>
                <w:tab w:val="left" w:pos="2520"/>
                <w:tab w:val="left" w:pos="2880"/>
              </w:tabs>
              <w:spacing w:before="80" w:after="80"/>
              <w:rPr>
                <w:color w:val="000000"/>
              </w:rPr>
            </w:pPr>
            <w:r w:rsidRPr="00061902">
              <w:rPr>
                <w:color w:val="000000"/>
              </w:rPr>
              <w:t xml:space="preserve">If an attorney ad litem (AAL) or guardian ad litem (GAL) has been appointed, complete the Communication Plan with AAL and GAL (Form </w:t>
            </w:r>
            <w:r w:rsidRPr="00C61606">
              <w:rPr>
                <w:b/>
                <w:bCs/>
                <w:color w:val="000000"/>
              </w:rPr>
              <w:t>2071</w:t>
            </w:r>
            <w:r w:rsidRPr="00061902">
              <w:rPr>
                <w:color w:val="000000"/>
              </w:rPr>
              <w:t>). Obtain input from the conservatorship caseworker regarding communication with the AAL or GAL.</w:t>
            </w:r>
          </w:p>
        </w:tc>
      </w:tr>
      <w:tr w:rsidR="002E4C18" w:rsidRPr="006465BE" w14:paraId="05E13739"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B6669B4"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90"/>
                  <w:enabled/>
                  <w:calcOnExit w:val="0"/>
                  <w:textInput/>
                </w:ffData>
              </w:fldChar>
            </w:r>
            <w:bookmarkStart w:id="40" w:name="Text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2F1EB6B"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Update </w:t>
            </w:r>
            <w:r w:rsidRPr="003167FD">
              <w:rPr>
                <w:i/>
                <w:color w:val="000000"/>
              </w:rPr>
              <w:t>Legal Actions</w:t>
            </w:r>
            <w:r>
              <w:rPr>
                <w:color w:val="000000"/>
              </w:rPr>
              <w:t xml:space="preserve"> in each child’s SUB stage.</w:t>
            </w:r>
          </w:p>
        </w:tc>
      </w:tr>
      <w:tr w:rsidR="002E4C18" w:rsidRPr="006465BE" w14:paraId="522FD7C4"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C1046E5"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91"/>
                  <w:enabled/>
                  <w:calcOnExit w:val="0"/>
                  <w:textInput/>
                </w:ffData>
              </w:fldChar>
            </w:r>
            <w:bookmarkStart w:id="41" w:name="Text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1"/>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077C9A15" w14:textId="2264C832"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sidRPr="555636ED">
              <w:rPr>
                <w:color w:val="000000" w:themeColor="text1"/>
              </w:rPr>
              <w:t xml:space="preserve">If not authorized during the </w:t>
            </w:r>
            <w:r w:rsidR="002D3150" w:rsidRPr="555636ED">
              <w:rPr>
                <w:color w:val="000000" w:themeColor="text1"/>
              </w:rPr>
              <w:t>e</w:t>
            </w:r>
            <w:r w:rsidRPr="555636ED">
              <w:rPr>
                <w:color w:val="000000" w:themeColor="text1"/>
              </w:rPr>
              <w:t xml:space="preserve">x </w:t>
            </w:r>
            <w:r w:rsidR="002D3150" w:rsidRPr="555636ED">
              <w:rPr>
                <w:color w:val="000000" w:themeColor="text1"/>
              </w:rPr>
              <w:t>p</w:t>
            </w:r>
            <w:r w:rsidRPr="555636ED">
              <w:rPr>
                <w:color w:val="000000" w:themeColor="text1"/>
              </w:rPr>
              <w:t xml:space="preserve">arte </w:t>
            </w:r>
            <w:r w:rsidR="002D3150" w:rsidRPr="555636ED">
              <w:rPr>
                <w:color w:val="000000" w:themeColor="text1"/>
              </w:rPr>
              <w:t>h</w:t>
            </w:r>
            <w:r w:rsidRPr="555636ED">
              <w:rPr>
                <w:color w:val="000000" w:themeColor="text1"/>
              </w:rPr>
              <w:t xml:space="preserve">earing, update the IMPACT </w:t>
            </w:r>
            <w:r w:rsidRPr="555636ED">
              <w:rPr>
                <w:i/>
                <w:color w:val="000000" w:themeColor="text1"/>
              </w:rPr>
              <w:t>Medical Consenter Detail</w:t>
            </w:r>
            <w:r w:rsidRPr="555636ED">
              <w:rPr>
                <w:color w:val="000000" w:themeColor="text1"/>
              </w:rPr>
              <w:t xml:space="preserve"> to reflect the court authorization of medical consenter the same day or no later than 7</w:t>
            </w:r>
            <w:r w:rsidR="002D3150" w:rsidRPr="555636ED">
              <w:rPr>
                <w:color w:val="000000" w:themeColor="text1"/>
              </w:rPr>
              <w:t xml:space="preserve"> </w:t>
            </w:r>
            <w:r w:rsidRPr="555636ED">
              <w:rPr>
                <w:color w:val="000000" w:themeColor="text1"/>
              </w:rPr>
              <w:t>p</w:t>
            </w:r>
            <w:r w:rsidR="002D3150" w:rsidRPr="555636ED">
              <w:rPr>
                <w:color w:val="000000" w:themeColor="text1"/>
              </w:rPr>
              <w:t>.</w:t>
            </w:r>
            <w:r w:rsidRPr="555636ED">
              <w:rPr>
                <w:color w:val="000000" w:themeColor="text1"/>
              </w:rPr>
              <w:t>m</w:t>
            </w:r>
            <w:r w:rsidR="002D3150" w:rsidRPr="555636ED">
              <w:rPr>
                <w:color w:val="000000" w:themeColor="text1"/>
              </w:rPr>
              <w:t>.</w:t>
            </w:r>
            <w:r w:rsidRPr="555636ED">
              <w:rPr>
                <w:color w:val="000000" w:themeColor="text1"/>
              </w:rPr>
              <w:t xml:space="preserve"> the next day. If the medical consenter changed after the court hearing, issue a new </w:t>
            </w:r>
            <w:hyperlink r:id="rId67" w:history="1">
              <w:r w:rsidR="0056507D" w:rsidRPr="555636ED">
                <w:rPr>
                  <w:rStyle w:val="Hyperlink"/>
                </w:rPr>
                <w:t>Form 2085B</w:t>
              </w:r>
            </w:hyperlink>
            <w:r w:rsidR="008851CB">
              <w:t xml:space="preserve"> </w:t>
            </w:r>
            <w:r w:rsidRPr="555636ED">
              <w:rPr>
                <w:color w:val="000000" w:themeColor="text1"/>
              </w:rPr>
              <w:t>and generate Form 2096 from IMPACT within 5 business days to notify court of medical consenter designation.</w:t>
            </w:r>
            <w:r w:rsidR="0042305B" w:rsidRPr="555636ED">
              <w:rPr>
                <w:color w:val="000000" w:themeColor="text1"/>
              </w:rPr>
              <w:t xml:space="preserve"> </w:t>
            </w:r>
            <w:r w:rsidRPr="555636ED">
              <w:rPr>
                <w:color w:val="000000" w:themeColor="text1"/>
              </w:rPr>
              <w:t xml:space="preserve">If the medical consenter did NOT change after the court hearing, it is not necessary to issue a new Form </w:t>
            </w:r>
            <w:hyperlink r:id="rId68" w:history="1">
              <w:r w:rsidR="0056507D" w:rsidRPr="555636ED">
                <w:rPr>
                  <w:rStyle w:val="Hyperlink"/>
                </w:rPr>
                <w:t>Form 2085B</w:t>
              </w:r>
            </w:hyperlink>
            <w:r w:rsidR="008851CB">
              <w:t xml:space="preserve"> </w:t>
            </w:r>
            <w:r w:rsidRPr="555636ED">
              <w:rPr>
                <w:color w:val="000000" w:themeColor="text1"/>
              </w:rPr>
              <w:t>or notify the court.</w:t>
            </w:r>
          </w:p>
        </w:tc>
      </w:tr>
      <w:tr w:rsidR="002E4C18" w:rsidRPr="006465BE" w14:paraId="54B02048"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4D1F2A1A"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92"/>
                  <w:enabled/>
                  <w:calcOnExit w:val="0"/>
                  <w:textInput/>
                </w:ffData>
              </w:fldChar>
            </w:r>
            <w:bookmarkStart w:id="42" w:name="Text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F9F1331" w14:textId="1824899D"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sidRPr="4068044C">
              <w:rPr>
                <w:color w:val="000000" w:themeColor="text1"/>
              </w:rPr>
              <w:t xml:space="preserve">If the education decision-maker changes as a result of the </w:t>
            </w:r>
            <w:r w:rsidR="00F378BE" w:rsidRPr="4068044C">
              <w:rPr>
                <w:color w:val="000000" w:themeColor="text1"/>
              </w:rPr>
              <w:t>s</w:t>
            </w:r>
            <w:r w:rsidRPr="4068044C">
              <w:rPr>
                <w:color w:val="000000" w:themeColor="text1"/>
              </w:rPr>
              <w:t xml:space="preserve">how </w:t>
            </w:r>
            <w:r w:rsidR="00F378BE" w:rsidRPr="4068044C">
              <w:rPr>
                <w:color w:val="000000" w:themeColor="text1"/>
              </w:rPr>
              <w:t>c</w:t>
            </w:r>
            <w:r w:rsidRPr="4068044C">
              <w:rPr>
                <w:color w:val="000000" w:themeColor="text1"/>
              </w:rPr>
              <w:t>ause/</w:t>
            </w:r>
            <w:r w:rsidR="00F378BE" w:rsidRPr="4068044C">
              <w:rPr>
                <w:color w:val="000000" w:themeColor="text1"/>
              </w:rPr>
              <w:t>a</w:t>
            </w:r>
            <w:r w:rsidRPr="4068044C">
              <w:rPr>
                <w:color w:val="000000" w:themeColor="text1"/>
              </w:rPr>
              <w:t xml:space="preserve">dversary </w:t>
            </w:r>
            <w:r w:rsidR="00F378BE" w:rsidRPr="4068044C">
              <w:rPr>
                <w:color w:val="000000" w:themeColor="text1"/>
              </w:rPr>
              <w:t>h</w:t>
            </w:r>
            <w:r w:rsidRPr="4068044C">
              <w:rPr>
                <w:color w:val="000000" w:themeColor="text1"/>
              </w:rPr>
              <w:t>earing, or prior to case transfer, update the Designation of Education Decision-Maker (</w:t>
            </w:r>
            <w:hyperlink r:id="rId69" w:history="1">
              <w:r w:rsidR="0056507D" w:rsidRPr="4068044C">
                <w:rPr>
                  <w:rStyle w:val="Hyperlink"/>
                </w:rPr>
                <w:t>Form 2085-E</w:t>
              </w:r>
            </w:hyperlink>
            <w:r w:rsidRPr="4068044C">
              <w:rPr>
                <w:color w:val="000000" w:themeColor="text1"/>
              </w:rPr>
              <w:t>) and distribute to all required parties within 5 days of the change.</w:t>
            </w:r>
          </w:p>
        </w:tc>
      </w:tr>
      <w:tr w:rsidR="002E4C18" w:rsidRPr="006465BE" w14:paraId="679C32F1"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898383B"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95"/>
                  <w:enabled/>
                  <w:calcOnExit w:val="0"/>
                  <w:textInput/>
                </w:ffData>
              </w:fldChar>
            </w:r>
            <w:bookmarkStart w:id="43" w:name="Text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23BB505" w14:textId="07FE1CCF" w:rsidR="002E4C18" w:rsidRPr="006465BE" w:rsidRDefault="002E4C18" w:rsidP="009E0C10">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If all parents</w:t>
            </w:r>
            <w:r w:rsidR="003167FD">
              <w:rPr>
                <w:color w:val="000000"/>
              </w:rPr>
              <w:t>’</w:t>
            </w:r>
            <w:r>
              <w:rPr>
                <w:color w:val="000000"/>
              </w:rPr>
              <w:t xml:space="preserve"> locations are known</w:t>
            </w:r>
            <w:r w:rsidR="003167FD">
              <w:rPr>
                <w:color w:val="000000"/>
              </w:rPr>
              <w:t xml:space="preserve">, complete </w:t>
            </w:r>
            <w:hyperlink r:id="rId70" w:history="1">
              <w:r w:rsidRPr="00675898">
                <w:rPr>
                  <w:rStyle w:val="Hyperlink"/>
                </w:rPr>
                <w:t>Form VS 168</w:t>
              </w:r>
            </w:hyperlink>
            <w:r w:rsidRPr="00BC10D2">
              <w:t xml:space="preserve"> </w:t>
            </w:r>
            <w:hyperlink r:id="rId71" w:history="1">
              <w:r w:rsidRPr="00BC10D2">
                <w:t>Inquiry on Court of Continuing Jurisdiction for a Child</w:t>
              </w:r>
              <w:r w:rsidR="003167FD">
                <w:t xml:space="preserve"> (this is a DSHS form). </w:t>
              </w:r>
            </w:hyperlink>
            <w:r>
              <w:rPr>
                <w:color w:val="000000"/>
              </w:rPr>
              <w:t>Submit th</w:t>
            </w:r>
            <w:r w:rsidR="003167FD">
              <w:rPr>
                <w:color w:val="000000"/>
              </w:rPr>
              <w:t>e</w:t>
            </w:r>
            <w:r>
              <w:rPr>
                <w:color w:val="000000"/>
              </w:rPr>
              <w:t xml:space="preserve"> </w:t>
            </w:r>
            <w:r w:rsidR="003167FD">
              <w:rPr>
                <w:color w:val="000000"/>
              </w:rPr>
              <w:t>f</w:t>
            </w:r>
            <w:r>
              <w:rPr>
                <w:color w:val="000000"/>
              </w:rPr>
              <w:t>orm to the Bureau of Vital Statistics</w:t>
            </w:r>
            <w:r w:rsidR="009E0C10">
              <w:rPr>
                <w:color w:val="000000"/>
              </w:rPr>
              <w:t>,</w:t>
            </w:r>
            <w:r>
              <w:rPr>
                <w:color w:val="000000"/>
              </w:rPr>
              <w:t xml:space="preserve"> Texas</w:t>
            </w:r>
            <w:r w:rsidR="0042305B">
              <w:rPr>
                <w:color w:val="000000"/>
              </w:rPr>
              <w:t xml:space="preserve"> </w:t>
            </w:r>
            <w:r>
              <w:rPr>
                <w:color w:val="000000"/>
              </w:rPr>
              <w:t>Department of State Health Services</w:t>
            </w:r>
            <w:r w:rsidR="003167FD">
              <w:rPr>
                <w:color w:val="000000"/>
              </w:rPr>
              <w:t>.</w:t>
            </w:r>
          </w:p>
        </w:tc>
      </w:tr>
      <w:tr w:rsidR="002E4C18" w:rsidRPr="006465BE" w14:paraId="6C6F2803"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6E5B353E"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96"/>
                  <w:enabled/>
                  <w:calcOnExit w:val="0"/>
                  <w:textInput/>
                </w:ffData>
              </w:fldChar>
            </w:r>
            <w:bookmarkStart w:id="44" w:name="Text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F78E828" w14:textId="69B620F6" w:rsidR="002E4C18" w:rsidRPr="006465BE" w:rsidRDefault="002E4C18" w:rsidP="009E0C10">
            <w:pPr>
              <w:tabs>
                <w:tab w:val="left" w:pos="360"/>
                <w:tab w:val="left" w:pos="720"/>
                <w:tab w:val="left" w:pos="1080"/>
                <w:tab w:val="left" w:pos="1440"/>
                <w:tab w:val="left" w:pos="1800"/>
                <w:tab w:val="left" w:pos="2160"/>
                <w:tab w:val="left" w:pos="2520"/>
                <w:tab w:val="left" w:pos="2880"/>
              </w:tabs>
              <w:spacing w:before="80" w:after="80"/>
              <w:rPr>
                <w:rFonts w:cs="Calibri"/>
              </w:rPr>
            </w:pPr>
            <w:r>
              <w:rPr>
                <w:color w:val="000000"/>
              </w:rPr>
              <w:t xml:space="preserve">If </w:t>
            </w:r>
            <w:r w:rsidR="009E0C10">
              <w:rPr>
                <w:color w:val="000000"/>
              </w:rPr>
              <w:t>p</w:t>
            </w:r>
            <w:r>
              <w:rPr>
                <w:color w:val="000000"/>
              </w:rPr>
              <w:t>aternity has not been established</w:t>
            </w:r>
            <w:r w:rsidR="009E0C10">
              <w:rPr>
                <w:color w:val="000000"/>
              </w:rPr>
              <w:t xml:space="preserve">, complete </w:t>
            </w:r>
            <w:hyperlink r:id="rId72" w:history="1">
              <w:r w:rsidRPr="009E0C10">
                <w:rPr>
                  <w:rStyle w:val="Hyperlink"/>
                </w:rPr>
                <w:t>Form VS 134</w:t>
              </w:r>
            </w:hyperlink>
            <w:r w:rsidRPr="00BC10D2">
              <w:t xml:space="preserve"> </w:t>
            </w:r>
            <w:hyperlink r:id="rId73" w:history="1">
              <w:r w:rsidRPr="00BC10D2">
                <w:t>Paternity Registry Inquiry Request</w:t>
              </w:r>
            </w:hyperlink>
            <w:r w:rsidR="009E0C10">
              <w:t xml:space="preserve"> (this is a DSHS form). </w:t>
            </w:r>
            <w:r>
              <w:rPr>
                <w:color w:val="000000"/>
              </w:rPr>
              <w:t>Submit th</w:t>
            </w:r>
            <w:r w:rsidR="009E0C10">
              <w:rPr>
                <w:color w:val="000000"/>
              </w:rPr>
              <w:t>e</w:t>
            </w:r>
            <w:r>
              <w:rPr>
                <w:color w:val="000000"/>
              </w:rPr>
              <w:t xml:space="preserve"> </w:t>
            </w:r>
            <w:r w:rsidR="009E0C10">
              <w:rPr>
                <w:color w:val="000000"/>
              </w:rPr>
              <w:t>f</w:t>
            </w:r>
            <w:r>
              <w:rPr>
                <w:color w:val="000000"/>
              </w:rPr>
              <w:t>orm to the Bureau of Vital Statistics</w:t>
            </w:r>
            <w:r w:rsidR="009E0C10">
              <w:rPr>
                <w:color w:val="000000"/>
              </w:rPr>
              <w:t>,</w:t>
            </w:r>
            <w:r>
              <w:rPr>
                <w:color w:val="000000"/>
              </w:rPr>
              <w:t xml:space="preserve"> Texas Department of State Health Services</w:t>
            </w:r>
            <w:r w:rsidR="009E0C10">
              <w:rPr>
                <w:color w:val="000000"/>
              </w:rPr>
              <w:t>.</w:t>
            </w:r>
          </w:p>
        </w:tc>
      </w:tr>
      <w:tr w:rsidR="002E4C18" w:rsidRPr="006465BE" w14:paraId="38580A37"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7F5EE0FD" w14:textId="77777777" w:rsidR="002E4C18" w:rsidRPr="006465BE"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97"/>
                  <w:enabled/>
                  <w:calcOnExit w:val="0"/>
                  <w:textInput/>
                </w:ffData>
              </w:fldChar>
            </w:r>
            <w:bookmarkStart w:id="45" w:name="Text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75EA4B4F" w14:textId="37BABD9E" w:rsidR="002E4C18" w:rsidRPr="006465BE" w:rsidRDefault="6A0549BF" w:rsidP="1C7C83F6">
            <w:pPr>
              <w:tabs>
                <w:tab w:val="left" w:pos="360"/>
                <w:tab w:val="left" w:pos="720"/>
                <w:tab w:val="left" w:pos="1080"/>
                <w:tab w:val="left" w:pos="1440"/>
                <w:tab w:val="left" w:pos="1800"/>
                <w:tab w:val="left" w:pos="2160"/>
                <w:tab w:val="left" w:pos="2520"/>
                <w:tab w:val="left" w:pos="2880"/>
              </w:tabs>
              <w:spacing w:before="80" w:after="80"/>
              <w:rPr>
                <w:color w:val="000000" w:themeColor="text1"/>
              </w:rPr>
            </w:pPr>
            <w:r w:rsidRPr="1C7C83F6">
              <w:rPr>
                <w:color w:val="000000" w:themeColor="text1"/>
              </w:rPr>
              <w:t xml:space="preserve">If the investigation can be completed by the time of case transfer, it should be included in the case file documentation.  </w:t>
            </w:r>
          </w:p>
        </w:tc>
      </w:tr>
      <w:tr w:rsidR="1C7C83F6" w14:paraId="1AA3827B" w14:textId="77777777" w:rsidTr="1C7C83F6">
        <w:trPr>
          <w:cantSplit/>
          <w:trHeight w:val="300"/>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09C49D81" w14:textId="05A0C352" w:rsidR="1C7C83F6" w:rsidRDefault="00233A9C" w:rsidP="1C7C83F6">
            <w:pPr>
              <w:rPr>
                <w:rFonts w:cs="Calibri"/>
              </w:rPr>
            </w:pPr>
            <w:r>
              <w:rPr>
                <w:rFonts w:cs="Calibri"/>
              </w:rPr>
              <w:lastRenderedPageBreak/>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23FD1A62" w14:textId="2A15AA3F" w:rsidR="69CB02A3" w:rsidRDefault="69CB02A3" w:rsidP="1C7C83F6">
            <w:pPr>
              <w:rPr>
                <w:rFonts w:cs="Calibri"/>
              </w:rPr>
            </w:pPr>
            <w:r w:rsidRPr="1C7C83F6">
              <w:rPr>
                <w:color w:val="000000" w:themeColor="text1"/>
              </w:rPr>
              <w:t xml:space="preserve">Assign the Conservatorship caseworker as primary to the SUB/FSU stages no later than the first scheduled Adversary hearing.  </w:t>
            </w:r>
          </w:p>
        </w:tc>
      </w:tr>
      <w:tr w:rsidR="00EF2AC8" w:rsidRPr="006465BE" w14:paraId="19DE065E"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2CF15F28" w14:textId="0371CF2C" w:rsidR="00EF2AC8" w:rsidRDefault="00233A9C"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42DC560D" w14:textId="1859CE3E" w:rsidR="00EF2AC8" w:rsidRDefault="00EF2AC8" w:rsidP="000316C8">
            <w:pPr>
              <w:tabs>
                <w:tab w:val="left" w:pos="360"/>
                <w:tab w:val="left" w:pos="720"/>
                <w:tab w:val="left" w:pos="1080"/>
                <w:tab w:val="left" w:pos="1440"/>
                <w:tab w:val="left" w:pos="1800"/>
                <w:tab w:val="left" w:pos="2160"/>
                <w:tab w:val="left" w:pos="2520"/>
                <w:tab w:val="left" w:pos="2880"/>
              </w:tabs>
              <w:spacing w:before="80" w:after="80"/>
              <w:rPr>
                <w:color w:val="000000"/>
              </w:rPr>
            </w:pPr>
            <w:r w:rsidRPr="00EF2AC8">
              <w:rPr>
                <w:color w:val="000000"/>
              </w:rPr>
              <w:t>Plan to attend the family group conference or permanency conference/FGDM.</w:t>
            </w:r>
          </w:p>
        </w:tc>
      </w:tr>
      <w:tr w:rsidR="002E4C18" w:rsidRPr="006465BE" w14:paraId="09BE59FA" w14:textId="77777777" w:rsidTr="1C7C83F6">
        <w:trPr>
          <w:cantSplit/>
          <w:trHeight w:val="219"/>
        </w:trPr>
        <w:tc>
          <w:tcPr>
            <w:tcW w:w="1933" w:type="dxa"/>
            <w:tcBorders>
              <w:top w:val="single" w:sz="4" w:space="0" w:color="auto"/>
              <w:left w:val="single" w:sz="4" w:space="0" w:color="auto"/>
              <w:bottom w:val="single" w:sz="4" w:space="0" w:color="auto"/>
              <w:right w:val="single" w:sz="4" w:space="0" w:color="auto"/>
            </w:tcBorders>
            <w:shd w:val="clear" w:color="auto" w:fill="auto"/>
          </w:tcPr>
          <w:p w14:paraId="57F3A281" w14:textId="77777777" w:rsidR="002E4C18" w:rsidRDefault="002E4C18" w:rsidP="007F50F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99"/>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8970" w:type="dxa"/>
            <w:tcBorders>
              <w:top w:val="single" w:sz="4" w:space="0" w:color="auto"/>
              <w:left w:val="single" w:sz="4" w:space="0" w:color="auto"/>
              <w:bottom w:val="single" w:sz="4" w:space="0" w:color="auto"/>
              <w:right w:val="single" w:sz="4" w:space="0" w:color="auto"/>
            </w:tcBorders>
            <w:shd w:val="clear" w:color="auto" w:fill="auto"/>
          </w:tcPr>
          <w:p w14:paraId="38AE173D" w14:textId="24B0D365" w:rsidR="002E4C18" w:rsidRDefault="00E84800" w:rsidP="000316C8">
            <w:pPr>
              <w:tabs>
                <w:tab w:val="left" w:pos="360"/>
                <w:tab w:val="left" w:pos="720"/>
                <w:tab w:val="left" w:pos="1080"/>
                <w:tab w:val="left" w:pos="1440"/>
                <w:tab w:val="left" w:pos="1800"/>
                <w:tab w:val="left" w:pos="2160"/>
                <w:tab w:val="left" w:pos="2520"/>
                <w:tab w:val="left" w:pos="2880"/>
              </w:tabs>
              <w:spacing w:before="80" w:after="80"/>
              <w:rPr>
                <w:color w:val="000000"/>
              </w:rPr>
            </w:pPr>
            <w:r w:rsidRPr="00E84800">
              <w:rPr>
                <w:color w:val="000000"/>
              </w:rPr>
              <w:t xml:space="preserve">Upload </w:t>
            </w:r>
            <w:r w:rsidR="00B4206A" w:rsidRPr="00E84800">
              <w:rPr>
                <w:color w:val="000000"/>
              </w:rPr>
              <w:t>all</w:t>
            </w:r>
            <w:r w:rsidRPr="00E84800">
              <w:rPr>
                <w:color w:val="000000"/>
              </w:rPr>
              <w:t xml:space="preserve"> the documentation gathered so far into OneCase for the </w:t>
            </w:r>
            <w:r w:rsidR="00EA6289">
              <w:rPr>
                <w:color w:val="000000"/>
              </w:rPr>
              <w:t>Belong</w:t>
            </w:r>
            <w:r w:rsidRPr="00E84800">
              <w:rPr>
                <w:color w:val="000000"/>
              </w:rPr>
              <w:t xml:space="preserve"> caseworker or </w:t>
            </w:r>
            <w:r w:rsidR="00EA6289">
              <w:rPr>
                <w:color w:val="000000"/>
              </w:rPr>
              <w:t>Belong</w:t>
            </w:r>
            <w:r w:rsidRPr="00E84800">
              <w:rPr>
                <w:color w:val="000000"/>
              </w:rPr>
              <w:t xml:space="preserve"> supervisor.</w:t>
            </w:r>
          </w:p>
        </w:tc>
      </w:tr>
    </w:tbl>
    <w:bookmarkStart w:id="46" w:name="Text23"/>
    <w:p w14:paraId="668E84FD" w14:textId="77777777" w:rsidR="007A628E" w:rsidRPr="00FF751B" w:rsidRDefault="00FF751B" w:rsidP="00A62E70">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46"/>
    </w:p>
    <w:sectPr w:rsidR="007A628E" w:rsidRPr="00FF751B" w:rsidSect="007A628E">
      <w:headerReference w:type="default" r:id="rId74"/>
      <w:footerReference w:type="default" r:id="rId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F2F3" w14:textId="77777777" w:rsidR="005054E0" w:rsidRDefault="005054E0">
      <w:r>
        <w:separator/>
      </w:r>
    </w:p>
  </w:endnote>
  <w:endnote w:type="continuationSeparator" w:id="0">
    <w:p w14:paraId="26A2AD5F" w14:textId="77777777" w:rsidR="005054E0" w:rsidRDefault="005054E0">
      <w:r>
        <w:continuationSeparator/>
      </w:r>
    </w:p>
  </w:endnote>
  <w:endnote w:type="continuationNotice" w:id="1">
    <w:p w14:paraId="7724955A" w14:textId="77777777" w:rsidR="005054E0" w:rsidRDefault="00505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B6FD" w14:textId="77777777" w:rsidR="00916DD6" w:rsidRPr="00FD4068" w:rsidRDefault="00916DD6"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Pr>
        <w:rFonts w:cs="Arial"/>
        <w:b/>
        <w:noProof/>
        <w:szCs w:val="18"/>
      </w:rPr>
      <w:t>1</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Pr>
        <w:rFonts w:cs="Arial"/>
        <w:b/>
        <w:noProof/>
        <w:szCs w:val="18"/>
      </w:rPr>
      <w:t>9</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0C7B" w14:textId="77777777" w:rsidR="005054E0" w:rsidRDefault="005054E0">
      <w:r>
        <w:separator/>
      </w:r>
    </w:p>
  </w:footnote>
  <w:footnote w:type="continuationSeparator" w:id="0">
    <w:p w14:paraId="50BFE40D" w14:textId="77777777" w:rsidR="005054E0" w:rsidRDefault="005054E0">
      <w:r>
        <w:continuationSeparator/>
      </w:r>
    </w:p>
  </w:footnote>
  <w:footnote w:type="continuationNotice" w:id="1">
    <w:p w14:paraId="500AA302" w14:textId="77777777" w:rsidR="005054E0" w:rsidRDefault="00505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A13D" w14:textId="77777777" w:rsidR="00916DD6" w:rsidRDefault="00916DD6" w:rsidP="00701929">
    <w:pPr>
      <w:pStyle w:val="Header"/>
      <w:tabs>
        <w:tab w:val="clear" w:pos="4320"/>
        <w:tab w:val="clear" w:pos="8640"/>
        <w:tab w:val="center" w:pos="4680"/>
        <w:tab w:val="right" w:pos="9360"/>
      </w:tabs>
      <w:jc w:val="right"/>
      <w:rPr>
        <w:rFonts w:ascii="Arial" w:hAnsi="Arial" w:cs="Arial"/>
        <w:szCs w:val="18"/>
      </w:rPr>
    </w:pPr>
  </w:p>
  <w:p w14:paraId="58754713" w14:textId="286DC9F5" w:rsidR="00916DD6" w:rsidRDefault="00916DD6" w:rsidP="00701929">
    <w:pPr>
      <w:pStyle w:val="Header"/>
      <w:tabs>
        <w:tab w:val="clear" w:pos="4320"/>
        <w:tab w:val="clear" w:pos="8640"/>
        <w:tab w:val="center" w:pos="4680"/>
        <w:tab w:val="right" w:pos="9360"/>
      </w:tabs>
      <w:jc w:val="right"/>
      <w:rPr>
        <w:rFonts w:ascii="Arial" w:hAnsi="Arial" w:cs="Arial"/>
        <w:szCs w:val="18"/>
      </w:rPr>
    </w:pPr>
    <w:r>
      <w:rPr>
        <w:noProof/>
      </w:rPr>
      <w:drawing>
        <wp:anchor distT="0" distB="0" distL="114300" distR="114300" simplePos="0" relativeHeight="251658240" behindDoc="1" locked="1" layoutInCell="0" allowOverlap="0" wp14:anchorId="2B1928B2" wp14:editId="668090BC">
          <wp:simplePos x="0" y="0"/>
          <wp:positionH relativeFrom="page">
            <wp:posOffset>457200</wp:posOffset>
          </wp:positionH>
          <wp:positionV relativeFrom="page">
            <wp:posOffset>457200</wp:posOffset>
          </wp:positionV>
          <wp:extent cx="2386330" cy="45783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330" cy="457835"/>
                  </a:xfrm>
                  <a:prstGeom prst="rect">
                    <a:avLst/>
                  </a:prstGeom>
                  <a:noFill/>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Pr>
        <w:rFonts w:ascii="Arial" w:hAnsi="Arial" w:cs="Arial"/>
        <w:szCs w:val="18"/>
      </w:rPr>
      <w:t xml:space="preserve"> </w:t>
    </w:r>
    <w:r w:rsidR="00F83273">
      <w:rPr>
        <w:rFonts w:ascii="Arial" w:hAnsi="Arial" w:cs="Arial"/>
        <w:szCs w:val="18"/>
      </w:rPr>
      <w:t>K-910-1514</w:t>
    </w:r>
  </w:p>
  <w:p w14:paraId="26347A4C" w14:textId="71C3358C" w:rsidR="00916DD6" w:rsidRDefault="00916DD6" w:rsidP="00701929">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Revised </w:t>
    </w:r>
    <w:r w:rsidR="00FD4C56">
      <w:rPr>
        <w:rFonts w:ascii="Arial" w:hAnsi="Arial" w:cs="Arial"/>
        <w:szCs w:val="18"/>
      </w:rPr>
      <w:t>August</w:t>
    </w:r>
    <w:r>
      <w:rPr>
        <w:rFonts w:ascii="Arial" w:hAnsi="Arial" w:cs="Arial"/>
        <w:szCs w:val="18"/>
      </w:rPr>
      <w:t xml:space="preserve"> 2025</w:t>
    </w:r>
  </w:p>
  <w:p w14:paraId="464479A5" w14:textId="77777777" w:rsidR="00916DD6" w:rsidRPr="00701929" w:rsidRDefault="00916DD6" w:rsidP="00701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831"/>
    <w:multiLevelType w:val="hybridMultilevel"/>
    <w:tmpl w:val="5736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48E"/>
    <w:multiLevelType w:val="hybridMultilevel"/>
    <w:tmpl w:val="75C8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5638"/>
    <w:multiLevelType w:val="hybridMultilevel"/>
    <w:tmpl w:val="B1A8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D3E06"/>
    <w:multiLevelType w:val="hybridMultilevel"/>
    <w:tmpl w:val="4C6E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B3C49"/>
    <w:multiLevelType w:val="hybridMultilevel"/>
    <w:tmpl w:val="F8C40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DF611C"/>
    <w:multiLevelType w:val="hybridMultilevel"/>
    <w:tmpl w:val="5270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81858"/>
    <w:multiLevelType w:val="hybridMultilevel"/>
    <w:tmpl w:val="4B96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449DC"/>
    <w:multiLevelType w:val="hybridMultilevel"/>
    <w:tmpl w:val="85CC45E6"/>
    <w:lvl w:ilvl="0" w:tplc="04090001">
      <w:start w:val="1"/>
      <w:numFmt w:val="bullet"/>
      <w:lvlText w:val=""/>
      <w:lvlJc w:val="left"/>
      <w:pPr>
        <w:ind w:left="720" w:hanging="360"/>
      </w:pPr>
      <w:rPr>
        <w:rFonts w:ascii="Symbol" w:hAnsi="Symbol" w:hint="default"/>
      </w:rPr>
    </w:lvl>
    <w:lvl w:ilvl="1" w:tplc="150A681A">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43A1E"/>
    <w:multiLevelType w:val="hybridMultilevel"/>
    <w:tmpl w:val="3314FA5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222788395">
    <w:abstractNumId w:val="4"/>
  </w:num>
  <w:num w:numId="2" w16cid:durableId="1207454450">
    <w:abstractNumId w:val="8"/>
  </w:num>
  <w:num w:numId="3" w16cid:durableId="1743067289">
    <w:abstractNumId w:val="0"/>
  </w:num>
  <w:num w:numId="4" w16cid:durableId="1263302502">
    <w:abstractNumId w:val="3"/>
  </w:num>
  <w:num w:numId="5" w16cid:durableId="1598369832">
    <w:abstractNumId w:val="2"/>
  </w:num>
  <w:num w:numId="6" w16cid:durableId="889607186">
    <w:abstractNumId w:val="7"/>
  </w:num>
  <w:num w:numId="7" w16cid:durableId="2103256232">
    <w:abstractNumId w:val="6"/>
  </w:num>
  <w:num w:numId="8" w16cid:durableId="2051806293">
    <w:abstractNumId w:val="1"/>
  </w:num>
  <w:num w:numId="9" w16cid:durableId="7867757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001FD"/>
    <w:rsid w:val="000074A0"/>
    <w:rsid w:val="000106B3"/>
    <w:rsid w:val="00010BBE"/>
    <w:rsid w:val="00013D33"/>
    <w:rsid w:val="00014C9C"/>
    <w:rsid w:val="00020D4F"/>
    <w:rsid w:val="00022027"/>
    <w:rsid w:val="000278B6"/>
    <w:rsid w:val="000314A0"/>
    <w:rsid w:val="000316C8"/>
    <w:rsid w:val="000324FB"/>
    <w:rsid w:val="00033134"/>
    <w:rsid w:val="00034A81"/>
    <w:rsid w:val="00034C8D"/>
    <w:rsid w:val="00035CBD"/>
    <w:rsid w:val="0004074A"/>
    <w:rsid w:val="0004083D"/>
    <w:rsid w:val="00041EA0"/>
    <w:rsid w:val="000426E8"/>
    <w:rsid w:val="00043DBE"/>
    <w:rsid w:val="000463D7"/>
    <w:rsid w:val="00050303"/>
    <w:rsid w:val="000517A7"/>
    <w:rsid w:val="00055A19"/>
    <w:rsid w:val="00055D07"/>
    <w:rsid w:val="00057084"/>
    <w:rsid w:val="00061902"/>
    <w:rsid w:val="00062EB5"/>
    <w:rsid w:val="00063175"/>
    <w:rsid w:val="00064E31"/>
    <w:rsid w:val="000656F9"/>
    <w:rsid w:val="0007119E"/>
    <w:rsid w:val="00077C1C"/>
    <w:rsid w:val="00080596"/>
    <w:rsid w:val="00087161"/>
    <w:rsid w:val="000879E5"/>
    <w:rsid w:val="0009048E"/>
    <w:rsid w:val="000919DA"/>
    <w:rsid w:val="00094272"/>
    <w:rsid w:val="00094B11"/>
    <w:rsid w:val="00094EFF"/>
    <w:rsid w:val="00095124"/>
    <w:rsid w:val="000970F2"/>
    <w:rsid w:val="000A6FC7"/>
    <w:rsid w:val="000A7711"/>
    <w:rsid w:val="000B09CD"/>
    <w:rsid w:val="000B68A1"/>
    <w:rsid w:val="000C2A46"/>
    <w:rsid w:val="000C6C05"/>
    <w:rsid w:val="000C7F8D"/>
    <w:rsid w:val="000D4C75"/>
    <w:rsid w:val="000D55D7"/>
    <w:rsid w:val="000E26D4"/>
    <w:rsid w:val="000F328C"/>
    <w:rsid w:val="000F4A64"/>
    <w:rsid w:val="000F6627"/>
    <w:rsid w:val="00100948"/>
    <w:rsid w:val="00102553"/>
    <w:rsid w:val="00106A50"/>
    <w:rsid w:val="00117A7D"/>
    <w:rsid w:val="001214D1"/>
    <w:rsid w:val="001216D8"/>
    <w:rsid w:val="00122E08"/>
    <w:rsid w:val="00123A45"/>
    <w:rsid w:val="00124B4D"/>
    <w:rsid w:val="001251F8"/>
    <w:rsid w:val="00125367"/>
    <w:rsid w:val="00132EF6"/>
    <w:rsid w:val="0013311E"/>
    <w:rsid w:val="00134245"/>
    <w:rsid w:val="0013790A"/>
    <w:rsid w:val="00140346"/>
    <w:rsid w:val="0014215E"/>
    <w:rsid w:val="00142892"/>
    <w:rsid w:val="001439C9"/>
    <w:rsid w:val="00143B41"/>
    <w:rsid w:val="001474DE"/>
    <w:rsid w:val="00150D72"/>
    <w:rsid w:val="00156871"/>
    <w:rsid w:val="00164031"/>
    <w:rsid w:val="001650E1"/>
    <w:rsid w:val="001663EF"/>
    <w:rsid w:val="001728B6"/>
    <w:rsid w:val="00176CDB"/>
    <w:rsid w:val="0018478B"/>
    <w:rsid w:val="00184BEC"/>
    <w:rsid w:val="00190F0A"/>
    <w:rsid w:val="001914BD"/>
    <w:rsid w:val="00191660"/>
    <w:rsid w:val="00195D33"/>
    <w:rsid w:val="001971E3"/>
    <w:rsid w:val="001975B2"/>
    <w:rsid w:val="001A6637"/>
    <w:rsid w:val="001A6665"/>
    <w:rsid w:val="001A7B81"/>
    <w:rsid w:val="001B0DA5"/>
    <w:rsid w:val="001B0E78"/>
    <w:rsid w:val="001B16A1"/>
    <w:rsid w:val="001B2214"/>
    <w:rsid w:val="001B2C7A"/>
    <w:rsid w:val="001B4955"/>
    <w:rsid w:val="001C054F"/>
    <w:rsid w:val="001C66F5"/>
    <w:rsid w:val="001D3DFF"/>
    <w:rsid w:val="001D4FEF"/>
    <w:rsid w:val="001D53F3"/>
    <w:rsid w:val="001D56F9"/>
    <w:rsid w:val="001D6C9C"/>
    <w:rsid w:val="001D746C"/>
    <w:rsid w:val="001E3D2C"/>
    <w:rsid w:val="001E6511"/>
    <w:rsid w:val="001F0DEB"/>
    <w:rsid w:val="001F2C0F"/>
    <w:rsid w:val="001F312F"/>
    <w:rsid w:val="001F349B"/>
    <w:rsid w:val="00201DF3"/>
    <w:rsid w:val="00203DB0"/>
    <w:rsid w:val="00210828"/>
    <w:rsid w:val="00212AB4"/>
    <w:rsid w:val="0021322C"/>
    <w:rsid w:val="0021345D"/>
    <w:rsid w:val="0021479D"/>
    <w:rsid w:val="00216052"/>
    <w:rsid w:val="002173FF"/>
    <w:rsid w:val="00220FBB"/>
    <w:rsid w:val="00221B85"/>
    <w:rsid w:val="002223DC"/>
    <w:rsid w:val="002239B6"/>
    <w:rsid w:val="00224482"/>
    <w:rsid w:val="00225A59"/>
    <w:rsid w:val="00230D94"/>
    <w:rsid w:val="00233A9C"/>
    <w:rsid w:val="00242532"/>
    <w:rsid w:val="0024357E"/>
    <w:rsid w:val="00244C26"/>
    <w:rsid w:val="00246A38"/>
    <w:rsid w:val="00253089"/>
    <w:rsid w:val="00260514"/>
    <w:rsid w:val="002645EF"/>
    <w:rsid w:val="002838E8"/>
    <w:rsid w:val="00284303"/>
    <w:rsid w:val="00284AF2"/>
    <w:rsid w:val="00285D2B"/>
    <w:rsid w:val="002900D2"/>
    <w:rsid w:val="00291F51"/>
    <w:rsid w:val="00291F8F"/>
    <w:rsid w:val="002936FB"/>
    <w:rsid w:val="002970DA"/>
    <w:rsid w:val="002A4217"/>
    <w:rsid w:val="002A4675"/>
    <w:rsid w:val="002A583B"/>
    <w:rsid w:val="002A5886"/>
    <w:rsid w:val="002A7B9B"/>
    <w:rsid w:val="002B22F7"/>
    <w:rsid w:val="002B6976"/>
    <w:rsid w:val="002C1022"/>
    <w:rsid w:val="002D120C"/>
    <w:rsid w:val="002D1399"/>
    <w:rsid w:val="002D2BC7"/>
    <w:rsid w:val="002D3150"/>
    <w:rsid w:val="002D3AF5"/>
    <w:rsid w:val="002D3E8D"/>
    <w:rsid w:val="002D4337"/>
    <w:rsid w:val="002E383C"/>
    <w:rsid w:val="002E4C18"/>
    <w:rsid w:val="002F1C29"/>
    <w:rsid w:val="002F3A22"/>
    <w:rsid w:val="002F4DED"/>
    <w:rsid w:val="002F6653"/>
    <w:rsid w:val="002F68AD"/>
    <w:rsid w:val="002F706E"/>
    <w:rsid w:val="00300BE7"/>
    <w:rsid w:val="00300EA6"/>
    <w:rsid w:val="0030279B"/>
    <w:rsid w:val="00303FCF"/>
    <w:rsid w:val="00307286"/>
    <w:rsid w:val="00310139"/>
    <w:rsid w:val="00311241"/>
    <w:rsid w:val="0031207A"/>
    <w:rsid w:val="00312C70"/>
    <w:rsid w:val="003167FD"/>
    <w:rsid w:val="00317FE4"/>
    <w:rsid w:val="00331988"/>
    <w:rsid w:val="003410E9"/>
    <w:rsid w:val="00341D04"/>
    <w:rsid w:val="00342C64"/>
    <w:rsid w:val="0035476B"/>
    <w:rsid w:val="00356119"/>
    <w:rsid w:val="003647E4"/>
    <w:rsid w:val="003655B0"/>
    <w:rsid w:val="00367B29"/>
    <w:rsid w:val="003710C2"/>
    <w:rsid w:val="00373E8E"/>
    <w:rsid w:val="00381C58"/>
    <w:rsid w:val="00386A46"/>
    <w:rsid w:val="00387B3A"/>
    <w:rsid w:val="00392487"/>
    <w:rsid w:val="003937F5"/>
    <w:rsid w:val="003A1D74"/>
    <w:rsid w:val="003A3C9F"/>
    <w:rsid w:val="003A3E17"/>
    <w:rsid w:val="003A4E9A"/>
    <w:rsid w:val="003A53C8"/>
    <w:rsid w:val="003A73C0"/>
    <w:rsid w:val="003B018C"/>
    <w:rsid w:val="003B2439"/>
    <w:rsid w:val="003B3ABC"/>
    <w:rsid w:val="003B43A0"/>
    <w:rsid w:val="003B5A6F"/>
    <w:rsid w:val="003C0977"/>
    <w:rsid w:val="003C2D28"/>
    <w:rsid w:val="003C375A"/>
    <w:rsid w:val="003C3DC8"/>
    <w:rsid w:val="003C5A24"/>
    <w:rsid w:val="003C62C0"/>
    <w:rsid w:val="003C719C"/>
    <w:rsid w:val="003D1A38"/>
    <w:rsid w:val="003E5BF0"/>
    <w:rsid w:val="003F075A"/>
    <w:rsid w:val="003F0A81"/>
    <w:rsid w:val="003F0C11"/>
    <w:rsid w:val="003F15D1"/>
    <w:rsid w:val="003F4354"/>
    <w:rsid w:val="003F7785"/>
    <w:rsid w:val="00400AEC"/>
    <w:rsid w:val="0040720E"/>
    <w:rsid w:val="004108BA"/>
    <w:rsid w:val="00410CF6"/>
    <w:rsid w:val="0041186B"/>
    <w:rsid w:val="00414772"/>
    <w:rsid w:val="00417136"/>
    <w:rsid w:val="00417F9C"/>
    <w:rsid w:val="004227BF"/>
    <w:rsid w:val="0042305B"/>
    <w:rsid w:val="004270F7"/>
    <w:rsid w:val="00430D52"/>
    <w:rsid w:val="00433C2A"/>
    <w:rsid w:val="00433CB1"/>
    <w:rsid w:val="0043677E"/>
    <w:rsid w:val="00440679"/>
    <w:rsid w:val="0045140B"/>
    <w:rsid w:val="004517DE"/>
    <w:rsid w:val="00460F19"/>
    <w:rsid w:val="00461762"/>
    <w:rsid w:val="00464CD5"/>
    <w:rsid w:val="00465AD0"/>
    <w:rsid w:val="00471D34"/>
    <w:rsid w:val="00475277"/>
    <w:rsid w:val="00482189"/>
    <w:rsid w:val="0048398A"/>
    <w:rsid w:val="00485241"/>
    <w:rsid w:val="00485394"/>
    <w:rsid w:val="00486AC4"/>
    <w:rsid w:val="00493C75"/>
    <w:rsid w:val="00495B90"/>
    <w:rsid w:val="004B2209"/>
    <w:rsid w:val="004B3C6C"/>
    <w:rsid w:val="004B7295"/>
    <w:rsid w:val="004C4594"/>
    <w:rsid w:val="004C70E6"/>
    <w:rsid w:val="004C762E"/>
    <w:rsid w:val="004D3ECF"/>
    <w:rsid w:val="004D61CE"/>
    <w:rsid w:val="004D6BFD"/>
    <w:rsid w:val="004D6D6B"/>
    <w:rsid w:val="004E1C07"/>
    <w:rsid w:val="004E52E3"/>
    <w:rsid w:val="004E6762"/>
    <w:rsid w:val="004E748A"/>
    <w:rsid w:val="004F4A8E"/>
    <w:rsid w:val="004F4ACF"/>
    <w:rsid w:val="004F5B2A"/>
    <w:rsid w:val="004F74A3"/>
    <w:rsid w:val="0050091A"/>
    <w:rsid w:val="00503AA9"/>
    <w:rsid w:val="00504900"/>
    <w:rsid w:val="005054E0"/>
    <w:rsid w:val="005074DF"/>
    <w:rsid w:val="00512EC2"/>
    <w:rsid w:val="00520008"/>
    <w:rsid w:val="00521E53"/>
    <w:rsid w:val="00522926"/>
    <w:rsid w:val="00524227"/>
    <w:rsid w:val="00527D6D"/>
    <w:rsid w:val="00536FAE"/>
    <w:rsid w:val="00541318"/>
    <w:rsid w:val="00544114"/>
    <w:rsid w:val="00545365"/>
    <w:rsid w:val="00545D80"/>
    <w:rsid w:val="0054731B"/>
    <w:rsid w:val="00550A5C"/>
    <w:rsid w:val="0055260B"/>
    <w:rsid w:val="005539FD"/>
    <w:rsid w:val="00554845"/>
    <w:rsid w:val="00554E86"/>
    <w:rsid w:val="005602D6"/>
    <w:rsid w:val="005620D5"/>
    <w:rsid w:val="00562DF0"/>
    <w:rsid w:val="005630AB"/>
    <w:rsid w:val="0056507D"/>
    <w:rsid w:val="0056693A"/>
    <w:rsid w:val="00570642"/>
    <w:rsid w:val="00570B3B"/>
    <w:rsid w:val="00571C6C"/>
    <w:rsid w:val="00572EFB"/>
    <w:rsid w:val="00573CF2"/>
    <w:rsid w:val="005748CB"/>
    <w:rsid w:val="005753C3"/>
    <w:rsid w:val="00576B4E"/>
    <w:rsid w:val="00580A4F"/>
    <w:rsid w:val="00582798"/>
    <w:rsid w:val="0058331D"/>
    <w:rsid w:val="0058457F"/>
    <w:rsid w:val="005848B0"/>
    <w:rsid w:val="00587D55"/>
    <w:rsid w:val="005901E5"/>
    <w:rsid w:val="00591350"/>
    <w:rsid w:val="00592DC9"/>
    <w:rsid w:val="005940F7"/>
    <w:rsid w:val="00595CE9"/>
    <w:rsid w:val="005A2A75"/>
    <w:rsid w:val="005A52C3"/>
    <w:rsid w:val="005B028B"/>
    <w:rsid w:val="005B423F"/>
    <w:rsid w:val="005B7276"/>
    <w:rsid w:val="005C1685"/>
    <w:rsid w:val="005C4394"/>
    <w:rsid w:val="005D19A1"/>
    <w:rsid w:val="005D2C26"/>
    <w:rsid w:val="005D2EEA"/>
    <w:rsid w:val="005D3D8C"/>
    <w:rsid w:val="005D4D0F"/>
    <w:rsid w:val="005D4E3F"/>
    <w:rsid w:val="005D5681"/>
    <w:rsid w:val="005D784A"/>
    <w:rsid w:val="005D7A75"/>
    <w:rsid w:val="005E0B77"/>
    <w:rsid w:val="005E4435"/>
    <w:rsid w:val="005E52E2"/>
    <w:rsid w:val="005E70AA"/>
    <w:rsid w:val="005F7795"/>
    <w:rsid w:val="005F7946"/>
    <w:rsid w:val="00600651"/>
    <w:rsid w:val="00602055"/>
    <w:rsid w:val="00602879"/>
    <w:rsid w:val="006043FC"/>
    <w:rsid w:val="00610029"/>
    <w:rsid w:val="00610761"/>
    <w:rsid w:val="0061540D"/>
    <w:rsid w:val="006230EC"/>
    <w:rsid w:val="00626801"/>
    <w:rsid w:val="00630572"/>
    <w:rsid w:val="006314DB"/>
    <w:rsid w:val="00632592"/>
    <w:rsid w:val="0063370D"/>
    <w:rsid w:val="00635D72"/>
    <w:rsid w:val="00637243"/>
    <w:rsid w:val="00637D77"/>
    <w:rsid w:val="00645082"/>
    <w:rsid w:val="006465BE"/>
    <w:rsid w:val="006468F0"/>
    <w:rsid w:val="0065426F"/>
    <w:rsid w:val="006551F0"/>
    <w:rsid w:val="006608AC"/>
    <w:rsid w:val="00662035"/>
    <w:rsid w:val="00675898"/>
    <w:rsid w:val="0067669D"/>
    <w:rsid w:val="00677AF1"/>
    <w:rsid w:val="00682B3A"/>
    <w:rsid w:val="00690263"/>
    <w:rsid w:val="00693632"/>
    <w:rsid w:val="00695EE8"/>
    <w:rsid w:val="00696467"/>
    <w:rsid w:val="006A0B03"/>
    <w:rsid w:val="006A18E8"/>
    <w:rsid w:val="006A2310"/>
    <w:rsid w:val="006A63F9"/>
    <w:rsid w:val="006A671B"/>
    <w:rsid w:val="006A79D8"/>
    <w:rsid w:val="006B3E78"/>
    <w:rsid w:val="006B49C3"/>
    <w:rsid w:val="006B5423"/>
    <w:rsid w:val="006B7C63"/>
    <w:rsid w:val="006C1828"/>
    <w:rsid w:val="006C2D86"/>
    <w:rsid w:val="006C3909"/>
    <w:rsid w:val="006C3AF4"/>
    <w:rsid w:val="006D3899"/>
    <w:rsid w:val="006D58B2"/>
    <w:rsid w:val="006E35C9"/>
    <w:rsid w:val="006E5A59"/>
    <w:rsid w:val="006E6C19"/>
    <w:rsid w:val="006F11D3"/>
    <w:rsid w:val="006F20F9"/>
    <w:rsid w:val="006F7A1B"/>
    <w:rsid w:val="006F7F10"/>
    <w:rsid w:val="00700FAC"/>
    <w:rsid w:val="007016C0"/>
    <w:rsid w:val="00701929"/>
    <w:rsid w:val="0070219B"/>
    <w:rsid w:val="00705DCC"/>
    <w:rsid w:val="00705F72"/>
    <w:rsid w:val="00711244"/>
    <w:rsid w:val="00722B93"/>
    <w:rsid w:val="00725274"/>
    <w:rsid w:val="0072624D"/>
    <w:rsid w:val="00726D29"/>
    <w:rsid w:val="00727482"/>
    <w:rsid w:val="00730959"/>
    <w:rsid w:val="00732B0A"/>
    <w:rsid w:val="00737E48"/>
    <w:rsid w:val="00740BF0"/>
    <w:rsid w:val="0074267B"/>
    <w:rsid w:val="00742B57"/>
    <w:rsid w:val="00744C29"/>
    <w:rsid w:val="007465D7"/>
    <w:rsid w:val="00753656"/>
    <w:rsid w:val="00754AD9"/>
    <w:rsid w:val="00756538"/>
    <w:rsid w:val="00757270"/>
    <w:rsid w:val="007573B9"/>
    <w:rsid w:val="00757B81"/>
    <w:rsid w:val="00761996"/>
    <w:rsid w:val="00763E28"/>
    <w:rsid w:val="007640FC"/>
    <w:rsid w:val="0076541C"/>
    <w:rsid w:val="007663B3"/>
    <w:rsid w:val="00767846"/>
    <w:rsid w:val="00770B4D"/>
    <w:rsid w:val="00771EF3"/>
    <w:rsid w:val="00773E09"/>
    <w:rsid w:val="00774B12"/>
    <w:rsid w:val="00780AF0"/>
    <w:rsid w:val="00780C26"/>
    <w:rsid w:val="0079609E"/>
    <w:rsid w:val="00796EB9"/>
    <w:rsid w:val="007A5EE0"/>
    <w:rsid w:val="007A628E"/>
    <w:rsid w:val="007A6BA4"/>
    <w:rsid w:val="007B12B3"/>
    <w:rsid w:val="007D2350"/>
    <w:rsid w:val="007D5429"/>
    <w:rsid w:val="007E3D61"/>
    <w:rsid w:val="007E54F0"/>
    <w:rsid w:val="007E6465"/>
    <w:rsid w:val="007E79D0"/>
    <w:rsid w:val="007F355D"/>
    <w:rsid w:val="007F50FE"/>
    <w:rsid w:val="007F7443"/>
    <w:rsid w:val="0080343E"/>
    <w:rsid w:val="008036F9"/>
    <w:rsid w:val="0081106D"/>
    <w:rsid w:val="00811CE9"/>
    <w:rsid w:val="00816F9E"/>
    <w:rsid w:val="008214BA"/>
    <w:rsid w:val="00824A1A"/>
    <w:rsid w:val="00824CC3"/>
    <w:rsid w:val="00826504"/>
    <w:rsid w:val="00830212"/>
    <w:rsid w:val="0083137B"/>
    <w:rsid w:val="00835BEE"/>
    <w:rsid w:val="00836458"/>
    <w:rsid w:val="00844FB0"/>
    <w:rsid w:val="008450C1"/>
    <w:rsid w:val="00850260"/>
    <w:rsid w:val="008540CF"/>
    <w:rsid w:val="00855F7F"/>
    <w:rsid w:val="00856ED7"/>
    <w:rsid w:val="00857234"/>
    <w:rsid w:val="00857754"/>
    <w:rsid w:val="008623D2"/>
    <w:rsid w:val="0086373A"/>
    <w:rsid w:val="00863FC6"/>
    <w:rsid w:val="008657AF"/>
    <w:rsid w:val="008673F6"/>
    <w:rsid w:val="00870B2A"/>
    <w:rsid w:val="00877D50"/>
    <w:rsid w:val="008851CB"/>
    <w:rsid w:val="00885605"/>
    <w:rsid w:val="00890678"/>
    <w:rsid w:val="00892DC8"/>
    <w:rsid w:val="00893531"/>
    <w:rsid w:val="00895452"/>
    <w:rsid w:val="00895AD0"/>
    <w:rsid w:val="008A02DD"/>
    <w:rsid w:val="008A2538"/>
    <w:rsid w:val="008A3F5B"/>
    <w:rsid w:val="008A44D0"/>
    <w:rsid w:val="008B04F7"/>
    <w:rsid w:val="008B1FAB"/>
    <w:rsid w:val="008B64E6"/>
    <w:rsid w:val="008C23BB"/>
    <w:rsid w:val="008C5B3A"/>
    <w:rsid w:val="008D0620"/>
    <w:rsid w:val="008D12D5"/>
    <w:rsid w:val="008D34D1"/>
    <w:rsid w:val="008E0917"/>
    <w:rsid w:val="008E0958"/>
    <w:rsid w:val="008E15B8"/>
    <w:rsid w:val="008E542C"/>
    <w:rsid w:val="008E5769"/>
    <w:rsid w:val="008E5B7E"/>
    <w:rsid w:val="008E6DAF"/>
    <w:rsid w:val="008E6E44"/>
    <w:rsid w:val="008F0AD5"/>
    <w:rsid w:val="008F2320"/>
    <w:rsid w:val="008F63E5"/>
    <w:rsid w:val="00902F8E"/>
    <w:rsid w:val="00904718"/>
    <w:rsid w:val="0090601B"/>
    <w:rsid w:val="00914DFA"/>
    <w:rsid w:val="00916DD6"/>
    <w:rsid w:val="00917D87"/>
    <w:rsid w:val="009220A7"/>
    <w:rsid w:val="00926594"/>
    <w:rsid w:val="0092774A"/>
    <w:rsid w:val="00930E23"/>
    <w:rsid w:val="00931DE9"/>
    <w:rsid w:val="009324A4"/>
    <w:rsid w:val="00935348"/>
    <w:rsid w:val="00936B70"/>
    <w:rsid w:val="00937365"/>
    <w:rsid w:val="00946A67"/>
    <w:rsid w:val="009547E6"/>
    <w:rsid w:val="00957792"/>
    <w:rsid w:val="009601F2"/>
    <w:rsid w:val="00962712"/>
    <w:rsid w:val="00963029"/>
    <w:rsid w:val="009669F0"/>
    <w:rsid w:val="00966E06"/>
    <w:rsid w:val="00975250"/>
    <w:rsid w:val="00980221"/>
    <w:rsid w:val="0098081A"/>
    <w:rsid w:val="00981E24"/>
    <w:rsid w:val="00985775"/>
    <w:rsid w:val="0098601C"/>
    <w:rsid w:val="00987E89"/>
    <w:rsid w:val="009A2346"/>
    <w:rsid w:val="009B68F2"/>
    <w:rsid w:val="009C1C61"/>
    <w:rsid w:val="009C6DD4"/>
    <w:rsid w:val="009D0829"/>
    <w:rsid w:val="009D22B0"/>
    <w:rsid w:val="009D5D98"/>
    <w:rsid w:val="009E0C10"/>
    <w:rsid w:val="009E15A9"/>
    <w:rsid w:val="009E28C4"/>
    <w:rsid w:val="009E3C80"/>
    <w:rsid w:val="009F0703"/>
    <w:rsid w:val="009F27B3"/>
    <w:rsid w:val="009F4101"/>
    <w:rsid w:val="009F58D4"/>
    <w:rsid w:val="00A02B5B"/>
    <w:rsid w:val="00A03BB9"/>
    <w:rsid w:val="00A04D65"/>
    <w:rsid w:val="00A07CE4"/>
    <w:rsid w:val="00A1180F"/>
    <w:rsid w:val="00A123E7"/>
    <w:rsid w:val="00A154A1"/>
    <w:rsid w:val="00A21A4D"/>
    <w:rsid w:val="00A21F59"/>
    <w:rsid w:val="00A2388B"/>
    <w:rsid w:val="00A26A2C"/>
    <w:rsid w:val="00A27C52"/>
    <w:rsid w:val="00A319A5"/>
    <w:rsid w:val="00A32AF0"/>
    <w:rsid w:val="00A3655E"/>
    <w:rsid w:val="00A40277"/>
    <w:rsid w:val="00A4158A"/>
    <w:rsid w:val="00A44CFB"/>
    <w:rsid w:val="00A44D9E"/>
    <w:rsid w:val="00A46399"/>
    <w:rsid w:val="00A5091D"/>
    <w:rsid w:val="00A50C11"/>
    <w:rsid w:val="00A5721D"/>
    <w:rsid w:val="00A62E70"/>
    <w:rsid w:val="00A66576"/>
    <w:rsid w:val="00A66FB2"/>
    <w:rsid w:val="00A72529"/>
    <w:rsid w:val="00A73046"/>
    <w:rsid w:val="00A73392"/>
    <w:rsid w:val="00A754C9"/>
    <w:rsid w:val="00A7566D"/>
    <w:rsid w:val="00A76CF7"/>
    <w:rsid w:val="00A77913"/>
    <w:rsid w:val="00A81BA9"/>
    <w:rsid w:val="00A85556"/>
    <w:rsid w:val="00A86A7E"/>
    <w:rsid w:val="00A87A3E"/>
    <w:rsid w:val="00A922A5"/>
    <w:rsid w:val="00A9322B"/>
    <w:rsid w:val="00AA4359"/>
    <w:rsid w:val="00AA7B80"/>
    <w:rsid w:val="00AB1290"/>
    <w:rsid w:val="00AB4FBB"/>
    <w:rsid w:val="00AC439D"/>
    <w:rsid w:val="00AC55FC"/>
    <w:rsid w:val="00AC5603"/>
    <w:rsid w:val="00AC5D7B"/>
    <w:rsid w:val="00AD111C"/>
    <w:rsid w:val="00AD4DF1"/>
    <w:rsid w:val="00AE4B89"/>
    <w:rsid w:val="00AE5590"/>
    <w:rsid w:val="00B00A1E"/>
    <w:rsid w:val="00B01EF1"/>
    <w:rsid w:val="00B02028"/>
    <w:rsid w:val="00B03762"/>
    <w:rsid w:val="00B055F4"/>
    <w:rsid w:val="00B068D6"/>
    <w:rsid w:val="00B113E9"/>
    <w:rsid w:val="00B12467"/>
    <w:rsid w:val="00B22381"/>
    <w:rsid w:val="00B32C37"/>
    <w:rsid w:val="00B337AE"/>
    <w:rsid w:val="00B41D84"/>
    <w:rsid w:val="00B4206A"/>
    <w:rsid w:val="00B467A2"/>
    <w:rsid w:val="00B4723D"/>
    <w:rsid w:val="00B47AA3"/>
    <w:rsid w:val="00B50F35"/>
    <w:rsid w:val="00B526F7"/>
    <w:rsid w:val="00B531A3"/>
    <w:rsid w:val="00B537F6"/>
    <w:rsid w:val="00B56DB1"/>
    <w:rsid w:val="00B61E4D"/>
    <w:rsid w:val="00B62C58"/>
    <w:rsid w:val="00B67A0E"/>
    <w:rsid w:val="00B719ED"/>
    <w:rsid w:val="00B7287F"/>
    <w:rsid w:val="00B75ABD"/>
    <w:rsid w:val="00B77646"/>
    <w:rsid w:val="00B77E0A"/>
    <w:rsid w:val="00B81EAD"/>
    <w:rsid w:val="00B8444D"/>
    <w:rsid w:val="00B848A1"/>
    <w:rsid w:val="00B90D48"/>
    <w:rsid w:val="00B9257F"/>
    <w:rsid w:val="00B92F2D"/>
    <w:rsid w:val="00B979B5"/>
    <w:rsid w:val="00BA0CCA"/>
    <w:rsid w:val="00BA4D69"/>
    <w:rsid w:val="00BB09A1"/>
    <w:rsid w:val="00BB1152"/>
    <w:rsid w:val="00BB142E"/>
    <w:rsid w:val="00BB6CC2"/>
    <w:rsid w:val="00BB6F58"/>
    <w:rsid w:val="00BC046A"/>
    <w:rsid w:val="00BC10D2"/>
    <w:rsid w:val="00BC4BFF"/>
    <w:rsid w:val="00BD3397"/>
    <w:rsid w:val="00BD6D7C"/>
    <w:rsid w:val="00BE0A8E"/>
    <w:rsid w:val="00BE0B40"/>
    <w:rsid w:val="00BE0D8B"/>
    <w:rsid w:val="00BE6D0D"/>
    <w:rsid w:val="00BF4D6F"/>
    <w:rsid w:val="00BF4E3F"/>
    <w:rsid w:val="00BF6468"/>
    <w:rsid w:val="00C00D3C"/>
    <w:rsid w:val="00C01EEA"/>
    <w:rsid w:val="00C03F45"/>
    <w:rsid w:val="00C0415C"/>
    <w:rsid w:val="00C102F6"/>
    <w:rsid w:val="00C13D73"/>
    <w:rsid w:val="00C1683C"/>
    <w:rsid w:val="00C21566"/>
    <w:rsid w:val="00C21BC0"/>
    <w:rsid w:val="00C21F51"/>
    <w:rsid w:val="00C22549"/>
    <w:rsid w:val="00C246D5"/>
    <w:rsid w:val="00C25A20"/>
    <w:rsid w:val="00C32E5C"/>
    <w:rsid w:val="00C33CBD"/>
    <w:rsid w:val="00C34D0C"/>
    <w:rsid w:val="00C3686D"/>
    <w:rsid w:val="00C37254"/>
    <w:rsid w:val="00C40000"/>
    <w:rsid w:val="00C41493"/>
    <w:rsid w:val="00C447E0"/>
    <w:rsid w:val="00C44C86"/>
    <w:rsid w:val="00C47FC9"/>
    <w:rsid w:val="00C51D28"/>
    <w:rsid w:val="00C5497E"/>
    <w:rsid w:val="00C550D2"/>
    <w:rsid w:val="00C55F9B"/>
    <w:rsid w:val="00C61606"/>
    <w:rsid w:val="00C660BC"/>
    <w:rsid w:val="00C6694A"/>
    <w:rsid w:val="00C747FC"/>
    <w:rsid w:val="00C762DA"/>
    <w:rsid w:val="00C77361"/>
    <w:rsid w:val="00C80341"/>
    <w:rsid w:val="00C80AC0"/>
    <w:rsid w:val="00C81C82"/>
    <w:rsid w:val="00C81D73"/>
    <w:rsid w:val="00C86D3A"/>
    <w:rsid w:val="00C92B0B"/>
    <w:rsid w:val="00C92E74"/>
    <w:rsid w:val="00C93A4A"/>
    <w:rsid w:val="00C96B61"/>
    <w:rsid w:val="00C978C5"/>
    <w:rsid w:val="00CA1173"/>
    <w:rsid w:val="00CA777E"/>
    <w:rsid w:val="00CB6690"/>
    <w:rsid w:val="00CC5BEA"/>
    <w:rsid w:val="00CD1B3A"/>
    <w:rsid w:val="00CD4AF5"/>
    <w:rsid w:val="00CD610E"/>
    <w:rsid w:val="00CE0588"/>
    <w:rsid w:val="00CE1379"/>
    <w:rsid w:val="00CF47C4"/>
    <w:rsid w:val="00CF69FF"/>
    <w:rsid w:val="00D023BA"/>
    <w:rsid w:val="00D04284"/>
    <w:rsid w:val="00D04F5F"/>
    <w:rsid w:val="00D073EB"/>
    <w:rsid w:val="00D10F64"/>
    <w:rsid w:val="00D12C92"/>
    <w:rsid w:val="00D12F8B"/>
    <w:rsid w:val="00D17ECF"/>
    <w:rsid w:val="00D20507"/>
    <w:rsid w:val="00D216F0"/>
    <w:rsid w:val="00D219FE"/>
    <w:rsid w:val="00D278A3"/>
    <w:rsid w:val="00D3015B"/>
    <w:rsid w:val="00D3742C"/>
    <w:rsid w:val="00D469D5"/>
    <w:rsid w:val="00D50446"/>
    <w:rsid w:val="00D542C5"/>
    <w:rsid w:val="00D542D4"/>
    <w:rsid w:val="00D55296"/>
    <w:rsid w:val="00D6162D"/>
    <w:rsid w:val="00D618D1"/>
    <w:rsid w:val="00D669C8"/>
    <w:rsid w:val="00D7046E"/>
    <w:rsid w:val="00D73521"/>
    <w:rsid w:val="00D85F78"/>
    <w:rsid w:val="00D871E3"/>
    <w:rsid w:val="00D92E6C"/>
    <w:rsid w:val="00D95A40"/>
    <w:rsid w:val="00D96061"/>
    <w:rsid w:val="00D96703"/>
    <w:rsid w:val="00DA1CDF"/>
    <w:rsid w:val="00DA2646"/>
    <w:rsid w:val="00DA3287"/>
    <w:rsid w:val="00DA4629"/>
    <w:rsid w:val="00DA5368"/>
    <w:rsid w:val="00DB1898"/>
    <w:rsid w:val="00DB6EF9"/>
    <w:rsid w:val="00DB77EB"/>
    <w:rsid w:val="00DC036E"/>
    <w:rsid w:val="00DC7684"/>
    <w:rsid w:val="00DD05AC"/>
    <w:rsid w:val="00DD3180"/>
    <w:rsid w:val="00DD4EDD"/>
    <w:rsid w:val="00DD53EA"/>
    <w:rsid w:val="00DD556F"/>
    <w:rsid w:val="00DD785E"/>
    <w:rsid w:val="00DE40D9"/>
    <w:rsid w:val="00DE5655"/>
    <w:rsid w:val="00DE5D08"/>
    <w:rsid w:val="00DF118A"/>
    <w:rsid w:val="00DF2684"/>
    <w:rsid w:val="00DF6379"/>
    <w:rsid w:val="00DF6AE3"/>
    <w:rsid w:val="00E01697"/>
    <w:rsid w:val="00E01A74"/>
    <w:rsid w:val="00E0470A"/>
    <w:rsid w:val="00E04945"/>
    <w:rsid w:val="00E11510"/>
    <w:rsid w:val="00E14A29"/>
    <w:rsid w:val="00E17D1C"/>
    <w:rsid w:val="00E21A18"/>
    <w:rsid w:val="00E22BB4"/>
    <w:rsid w:val="00E250CA"/>
    <w:rsid w:val="00E33E3C"/>
    <w:rsid w:val="00E350FC"/>
    <w:rsid w:val="00E3687C"/>
    <w:rsid w:val="00E376F9"/>
    <w:rsid w:val="00E43F8A"/>
    <w:rsid w:val="00E5089E"/>
    <w:rsid w:val="00E533BB"/>
    <w:rsid w:val="00E53EA0"/>
    <w:rsid w:val="00E5681E"/>
    <w:rsid w:val="00E60A6C"/>
    <w:rsid w:val="00E61643"/>
    <w:rsid w:val="00E62561"/>
    <w:rsid w:val="00E6398F"/>
    <w:rsid w:val="00E70994"/>
    <w:rsid w:val="00E75542"/>
    <w:rsid w:val="00E761A5"/>
    <w:rsid w:val="00E80D58"/>
    <w:rsid w:val="00E819C3"/>
    <w:rsid w:val="00E8281F"/>
    <w:rsid w:val="00E83ADB"/>
    <w:rsid w:val="00E84800"/>
    <w:rsid w:val="00E87034"/>
    <w:rsid w:val="00E9149F"/>
    <w:rsid w:val="00E9359C"/>
    <w:rsid w:val="00EA5F4B"/>
    <w:rsid w:val="00EA6289"/>
    <w:rsid w:val="00EB02FC"/>
    <w:rsid w:val="00EB4E1C"/>
    <w:rsid w:val="00ED4330"/>
    <w:rsid w:val="00ED4988"/>
    <w:rsid w:val="00EE5705"/>
    <w:rsid w:val="00EF082E"/>
    <w:rsid w:val="00EF12C5"/>
    <w:rsid w:val="00EF2AC8"/>
    <w:rsid w:val="00EF6BDD"/>
    <w:rsid w:val="00EF78DE"/>
    <w:rsid w:val="00F00A1C"/>
    <w:rsid w:val="00F02EF8"/>
    <w:rsid w:val="00F07BBB"/>
    <w:rsid w:val="00F144AE"/>
    <w:rsid w:val="00F155CA"/>
    <w:rsid w:val="00F169C3"/>
    <w:rsid w:val="00F21FF3"/>
    <w:rsid w:val="00F220DB"/>
    <w:rsid w:val="00F2453A"/>
    <w:rsid w:val="00F24569"/>
    <w:rsid w:val="00F2718F"/>
    <w:rsid w:val="00F27616"/>
    <w:rsid w:val="00F30EF1"/>
    <w:rsid w:val="00F3175F"/>
    <w:rsid w:val="00F31D02"/>
    <w:rsid w:val="00F35738"/>
    <w:rsid w:val="00F378BE"/>
    <w:rsid w:val="00F41A33"/>
    <w:rsid w:val="00F44488"/>
    <w:rsid w:val="00F45181"/>
    <w:rsid w:val="00F66FC3"/>
    <w:rsid w:val="00F70EB8"/>
    <w:rsid w:val="00F7511C"/>
    <w:rsid w:val="00F75F9D"/>
    <w:rsid w:val="00F76616"/>
    <w:rsid w:val="00F804B1"/>
    <w:rsid w:val="00F83273"/>
    <w:rsid w:val="00F8572A"/>
    <w:rsid w:val="00F85D02"/>
    <w:rsid w:val="00F86B24"/>
    <w:rsid w:val="00F87249"/>
    <w:rsid w:val="00F959FE"/>
    <w:rsid w:val="00FA25CA"/>
    <w:rsid w:val="00FA3576"/>
    <w:rsid w:val="00FA5545"/>
    <w:rsid w:val="00FB5580"/>
    <w:rsid w:val="00FB5A2B"/>
    <w:rsid w:val="00FB6AE3"/>
    <w:rsid w:val="00FC02B2"/>
    <w:rsid w:val="00FD4068"/>
    <w:rsid w:val="00FD4C56"/>
    <w:rsid w:val="00FD4E52"/>
    <w:rsid w:val="00FE2F6A"/>
    <w:rsid w:val="00FE3225"/>
    <w:rsid w:val="00FE5656"/>
    <w:rsid w:val="00FE59C6"/>
    <w:rsid w:val="00FE6FE5"/>
    <w:rsid w:val="00FF5620"/>
    <w:rsid w:val="00FF713D"/>
    <w:rsid w:val="00FF751B"/>
    <w:rsid w:val="03FDE981"/>
    <w:rsid w:val="042D014E"/>
    <w:rsid w:val="04D83BE1"/>
    <w:rsid w:val="053331B7"/>
    <w:rsid w:val="055E3983"/>
    <w:rsid w:val="082F0D08"/>
    <w:rsid w:val="0B6C8F9E"/>
    <w:rsid w:val="0BFC6C71"/>
    <w:rsid w:val="0F488234"/>
    <w:rsid w:val="10F10757"/>
    <w:rsid w:val="1279A097"/>
    <w:rsid w:val="12E5BB53"/>
    <w:rsid w:val="1382C781"/>
    <w:rsid w:val="1704C6DA"/>
    <w:rsid w:val="1844B1E5"/>
    <w:rsid w:val="191130ED"/>
    <w:rsid w:val="1AB40AF6"/>
    <w:rsid w:val="1C377A70"/>
    <w:rsid w:val="1C7C83F6"/>
    <w:rsid w:val="1DABF5BA"/>
    <w:rsid w:val="1E8F4BC1"/>
    <w:rsid w:val="1F0759EA"/>
    <w:rsid w:val="223AD43F"/>
    <w:rsid w:val="25C58434"/>
    <w:rsid w:val="26AE551D"/>
    <w:rsid w:val="2707D855"/>
    <w:rsid w:val="27706FEF"/>
    <w:rsid w:val="278422CA"/>
    <w:rsid w:val="28CDAABC"/>
    <w:rsid w:val="29E74334"/>
    <w:rsid w:val="2A59C9F9"/>
    <w:rsid w:val="2C2547E5"/>
    <w:rsid w:val="32CD874D"/>
    <w:rsid w:val="3488B566"/>
    <w:rsid w:val="350EE461"/>
    <w:rsid w:val="35F791DD"/>
    <w:rsid w:val="38014625"/>
    <w:rsid w:val="4068044C"/>
    <w:rsid w:val="40716423"/>
    <w:rsid w:val="4084431E"/>
    <w:rsid w:val="423A9224"/>
    <w:rsid w:val="490B2A43"/>
    <w:rsid w:val="4C34672C"/>
    <w:rsid w:val="4D0D0169"/>
    <w:rsid w:val="4DD9D391"/>
    <w:rsid w:val="4EA364A8"/>
    <w:rsid w:val="5181FFA0"/>
    <w:rsid w:val="541F170C"/>
    <w:rsid w:val="555636ED"/>
    <w:rsid w:val="56FC42C6"/>
    <w:rsid w:val="5709AEEB"/>
    <w:rsid w:val="5723FBD2"/>
    <w:rsid w:val="57DB9CFA"/>
    <w:rsid w:val="59212926"/>
    <w:rsid w:val="5D93EF48"/>
    <w:rsid w:val="645AB6EC"/>
    <w:rsid w:val="64CEE297"/>
    <w:rsid w:val="66D0A485"/>
    <w:rsid w:val="66D32286"/>
    <w:rsid w:val="66F175F8"/>
    <w:rsid w:val="67A55430"/>
    <w:rsid w:val="67ED6460"/>
    <w:rsid w:val="680E1B44"/>
    <w:rsid w:val="687A7310"/>
    <w:rsid w:val="694E5835"/>
    <w:rsid w:val="69CB02A3"/>
    <w:rsid w:val="6A0549BF"/>
    <w:rsid w:val="6AA9178D"/>
    <w:rsid w:val="6AAA20A0"/>
    <w:rsid w:val="6E186588"/>
    <w:rsid w:val="718FB9E8"/>
    <w:rsid w:val="737B1A63"/>
    <w:rsid w:val="7414B6D4"/>
    <w:rsid w:val="7E386071"/>
    <w:rsid w:val="7EF2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A3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paragraph" w:styleId="Heading4">
    <w:name w:val="heading 4"/>
    <w:basedOn w:val="Normal"/>
    <w:next w:val="Normal"/>
    <w:link w:val="Heading4Char"/>
    <w:semiHidden/>
    <w:unhideWhenUsed/>
    <w:qFormat/>
    <w:rsid w:val="002A58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link w:val="HeaderChar"/>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BodyText">
    <w:name w:val="Body Text"/>
    <w:basedOn w:val="Normal"/>
    <w:link w:val="BodyTextChar"/>
    <w:uiPriority w:val="99"/>
    <w:rsid w:val="004F4ACF"/>
    <w:pPr>
      <w:overflowPunct/>
      <w:autoSpaceDE/>
      <w:autoSpaceDN/>
      <w:adjustRightInd/>
      <w:textAlignment w:val="auto"/>
    </w:pPr>
    <w:rPr>
      <w:rFonts w:ascii="Times New Roman" w:hAnsi="Times New Roman"/>
      <w:color w:val="000000"/>
      <w:sz w:val="24"/>
      <w:szCs w:val="24"/>
    </w:rPr>
  </w:style>
  <w:style w:type="character" w:customStyle="1" w:styleId="BodyTextChar">
    <w:name w:val="Body Text Char"/>
    <w:link w:val="BodyText"/>
    <w:uiPriority w:val="99"/>
    <w:rsid w:val="004F4ACF"/>
    <w:rPr>
      <w:color w:val="000000"/>
      <w:sz w:val="24"/>
      <w:szCs w:val="24"/>
    </w:rPr>
  </w:style>
  <w:style w:type="paragraph" w:styleId="BodyTextIndent">
    <w:name w:val="Body Text Indent"/>
    <w:basedOn w:val="Normal"/>
    <w:link w:val="BodyTextIndentChar"/>
    <w:rsid w:val="001D53F3"/>
    <w:pPr>
      <w:spacing w:after="120"/>
      <w:ind w:left="360"/>
    </w:pPr>
  </w:style>
  <w:style w:type="character" w:customStyle="1" w:styleId="BodyTextIndentChar">
    <w:name w:val="Body Text Indent Char"/>
    <w:link w:val="BodyTextIndent"/>
    <w:rsid w:val="001D53F3"/>
    <w:rPr>
      <w:rFonts w:ascii="Verdana" w:hAnsi="Verdana"/>
      <w:sz w:val="18"/>
    </w:rPr>
  </w:style>
  <w:style w:type="character" w:customStyle="1" w:styleId="HeaderChar">
    <w:name w:val="Header Char"/>
    <w:link w:val="Header"/>
    <w:locked/>
    <w:rsid w:val="00EF082E"/>
    <w:rPr>
      <w:rFonts w:ascii="Verdana" w:hAnsi="Verdana"/>
      <w:sz w:val="18"/>
    </w:rPr>
  </w:style>
  <w:style w:type="paragraph" w:styleId="ListParagraph">
    <w:name w:val="List Paragraph"/>
    <w:basedOn w:val="Normal"/>
    <w:uiPriority w:val="34"/>
    <w:qFormat/>
    <w:rsid w:val="001650E1"/>
    <w:pPr>
      <w:ind w:left="720"/>
      <w:contextualSpacing/>
    </w:pPr>
  </w:style>
  <w:style w:type="character" w:styleId="UnresolvedMention">
    <w:name w:val="Unresolved Mention"/>
    <w:basedOn w:val="DefaultParagraphFont"/>
    <w:uiPriority w:val="99"/>
    <w:semiHidden/>
    <w:unhideWhenUsed/>
    <w:rsid w:val="006C3AF4"/>
    <w:rPr>
      <w:color w:val="605E5C"/>
      <w:shd w:val="clear" w:color="auto" w:fill="E1DFDD"/>
    </w:rPr>
  </w:style>
  <w:style w:type="paragraph" w:customStyle="1" w:styleId="subheading1dfps">
    <w:name w:val="subheading1dfps"/>
    <w:basedOn w:val="Normal"/>
    <w:rsid w:val="002223D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semiHidden/>
    <w:rsid w:val="002A5886"/>
    <w:rPr>
      <w:rFonts w:asciiTheme="majorHAnsi" w:eastAsiaTheme="majorEastAsia" w:hAnsiTheme="majorHAnsi" w:cstheme="majorBidi"/>
      <w:i/>
      <w:iCs/>
      <w:color w:val="2E74B5" w:themeColor="accent1" w:themeShade="BF"/>
      <w:sz w:val="18"/>
    </w:rPr>
  </w:style>
  <w:style w:type="paragraph" w:customStyle="1" w:styleId="Default">
    <w:name w:val="Default"/>
    <w:rsid w:val="001439C9"/>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4558">
      <w:bodyDiv w:val="1"/>
      <w:marLeft w:val="0"/>
      <w:marRight w:val="0"/>
      <w:marTop w:val="0"/>
      <w:marBottom w:val="0"/>
      <w:divBdr>
        <w:top w:val="none" w:sz="0" w:space="0" w:color="auto"/>
        <w:left w:val="none" w:sz="0" w:space="0" w:color="auto"/>
        <w:bottom w:val="none" w:sz="0" w:space="0" w:color="auto"/>
        <w:right w:val="none" w:sz="0" w:space="0" w:color="auto"/>
      </w:divBdr>
    </w:div>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254049086">
      <w:bodyDiv w:val="1"/>
      <w:marLeft w:val="0"/>
      <w:marRight w:val="0"/>
      <w:marTop w:val="0"/>
      <w:marBottom w:val="0"/>
      <w:divBdr>
        <w:top w:val="none" w:sz="0" w:space="0" w:color="auto"/>
        <w:left w:val="none" w:sz="0" w:space="0" w:color="auto"/>
        <w:bottom w:val="none" w:sz="0" w:space="0" w:color="auto"/>
        <w:right w:val="none" w:sz="0" w:space="0" w:color="auto"/>
      </w:divBdr>
    </w:div>
    <w:div w:id="598298775">
      <w:bodyDiv w:val="1"/>
      <w:marLeft w:val="0"/>
      <w:marRight w:val="0"/>
      <w:marTop w:val="0"/>
      <w:marBottom w:val="0"/>
      <w:divBdr>
        <w:top w:val="none" w:sz="0" w:space="0" w:color="auto"/>
        <w:left w:val="none" w:sz="0" w:space="0" w:color="auto"/>
        <w:bottom w:val="none" w:sz="0" w:space="0" w:color="auto"/>
        <w:right w:val="none" w:sz="0" w:space="0" w:color="auto"/>
      </w:divBdr>
    </w:div>
    <w:div w:id="650476206">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958032648">
      <w:bodyDiv w:val="1"/>
      <w:marLeft w:val="0"/>
      <w:marRight w:val="0"/>
      <w:marTop w:val="0"/>
      <w:marBottom w:val="0"/>
      <w:divBdr>
        <w:top w:val="none" w:sz="0" w:space="0" w:color="auto"/>
        <w:left w:val="none" w:sz="0" w:space="0" w:color="auto"/>
        <w:bottom w:val="none" w:sz="0" w:space="0" w:color="auto"/>
        <w:right w:val="none" w:sz="0" w:space="0" w:color="auto"/>
      </w:divBdr>
    </w:div>
    <w:div w:id="963081366">
      <w:bodyDiv w:val="1"/>
      <w:marLeft w:val="0"/>
      <w:marRight w:val="0"/>
      <w:marTop w:val="0"/>
      <w:marBottom w:val="0"/>
      <w:divBdr>
        <w:top w:val="none" w:sz="0" w:space="0" w:color="auto"/>
        <w:left w:val="none" w:sz="0" w:space="0" w:color="auto"/>
        <w:bottom w:val="none" w:sz="0" w:space="0" w:color="auto"/>
        <w:right w:val="none" w:sz="0" w:space="0" w:color="auto"/>
      </w:divBdr>
    </w:div>
    <w:div w:id="970747119">
      <w:bodyDiv w:val="1"/>
      <w:marLeft w:val="0"/>
      <w:marRight w:val="0"/>
      <w:marTop w:val="0"/>
      <w:marBottom w:val="0"/>
      <w:divBdr>
        <w:top w:val="none" w:sz="0" w:space="0" w:color="auto"/>
        <w:left w:val="none" w:sz="0" w:space="0" w:color="auto"/>
        <w:bottom w:val="none" w:sz="0" w:space="0" w:color="auto"/>
        <w:right w:val="none" w:sz="0" w:space="0" w:color="auto"/>
      </w:divBdr>
      <w:divsChild>
        <w:div w:id="407845823">
          <w:marLeft w:val="0"/>
          <w:marRight w:val="0"/>
          <w:marTop w:val="0"/>
          <w:marBottom w:val="0"/>
          <w:divBdr>
            <w:top w:val="none" w:sz="0" w:space="0" w:color="auto"/>
            <w:left w:val="none" w:sz="0" w:space="0" w:color="auto"/>
            <w:bottom w:val="none" w:sz="0" w:space="0" w:color="auto"/>
            <w:right w:val="none" w:sz="0" w:space="0" w:color="auto"/>
          </w:divBdr>
          <w:divsChild>
            <w:div w:id="1184594376">
              <w:marLeft w:val="0"/>
              <w:marRight w:val="0"/>
              <w:marTop w:val="0"/>
              <w:marBottom w:val="0"/>
              <w:divBdr>
                <w:top w:val="none" w:sz="0" w:space="0" w:color="auto"/>
                <w:left w:val="none" w:sz="0" w:space="0" w:color="auto"/>
                <w:bottom w:val="none" w:sz="0" w:space="0" w:color="auto"/>
                <w:right w:val="none" w:sz="0" w:space="0" w:color="auto"/>
              </w:divBdr>
              <w:divsChild>
                <w:div w:id="475339873">
                  <w:marLeft w:val="0"/>
                  <w:marRight w:val="0"/>
                  <w:marTop w:val="0"/>
                  <w:marBottom w:val="0"/>
                  <w:divBdr>
                    <w:top w:val="none" w:sz="0" w:space="0" w:color="auto"/>
                    <w:left w:val="none" w:sz="0" w:space="0" w:color="auto"/>
                    <w:bottom w:val="none" w:sz="0" w:space="0" w:color="auto"/>
                    <w:right w:val="none" w:sz="0" w:space="0" w:color="auto"/>
                  </w:divBdr>
                  <w:divsChild>
                    <w:div w:id="7416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056582965">
      <w:bodyDiv w:val="1"/>
      <w:marLeft w:val="0"/>
      <w:marRight w:val="0"/>
      <w:marTop w:val="0"/>
      <w:marBottom w:val="0"/>
      <w:divBdr>
        <w:top w:val="none" w:sz="0" w:space="0" w:color="auto"/>
        <w:left w:val="none" w:sz="0" w:space="0" w:color="auto"/>
        <w:bottom w:val="none" w:sz="0" w:space="0" w:color="auto"/>
        <w:right w:val="none" w:sz="0" w:space="0" w:color="auto"/>
      </w:divBdr>
    </w:div>
    <w:div w:id="1122920299">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274170397">
      <w:bodyDiv w:val="1"/>
      <w:marLeft w:val="0"/>
      <w:marRight w:val="0"/>
      <w:marTop w:val="0"/>
      <w:marBottom w:val="0"/>
      <w:divBdr>
        <w:top w:val="none" w:sz="0" w:space="0" w:color="auto"/>
        <w:left w:val="none" w:sz="0" w:space="0" w:color="auto"/>
        <w:bottom w:val="none" w:sz="0" w:space="0" w:color="auto"/>
        <w:right w:val="none" w:sz="0" w:space="0" w:color="auto"/>
      </w:divBdr>
    </w:div>
    <w:div w:id="1613587640">
      <w:bodyDiv w:val="1"/>
      <w:marLeft w:val="0"/>
      <w:marRight w:val="0"/>
      <w:marTop w:val="0"/>
      <w:marBottom w:val="0"/>
      <w:divBdr>
        <w:top w:val="none" w:sz="0" w:space="0" w:color="auto"/>
        <w:left w:val="none" w:sz="0" w:space="0" w:color="auto"/>
        <w:bottom w:val="none" w:sz="0" w:space="0" w:color="auto"/>
        <w:right w:val="none" w:sz="0" w:space="0" w:color="auto"/>
      </w:divBdr>
    </w:div>
    <w:div w:id="20544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fps.texas.gov/handbooks/CPS/Resource_Guides/Children_with_Sexual_History.pdf" TargetMode="External"/><Relationship Id="rId21" Type="http://schemas.openxmlformats.org/officeDocument/2006/relationships/hyperlink" Target="https://intranet.dfps.texas.gov/application/forms/showFile.aspx?Name=K-906-6581.docx" TargetMode="External"/><Relationship Id="rId42" Type="http://schemas.openxmlformats.org/officeDocument/2006/relationships/hyperlink" Target="https://intranet.dfps.texas.gov/application/forms/showFile.aspx?Name=2410.pdf" TargetMode="External"/><Relationship Id="rId47" Type="http://schemas.openxmlformats.org/officeDocument/2006/relationships/hyperlink" Target="http://intranet.dfps.state.tx.us/application/Forms/showFile.aspx?NAME=K-905-2085b.docx" TargetMode="External"/><Relationship Id="rId63" Type="http://schemas.openxmlformats.org/officeDocument/2006/relationships/hyperlink" Target="https://intranet.dfps.texas.gov/application/forms/showFile.aspx?Name=K-910-2085e.pdf" TargetMode="External"/><Relationship Id="rId68" Type="http://schemas.openxmlformats.org/officeDocument/2006/relationships/hyperlink" Target="https://intranet.dfps.texas.gov/application/forms/showFile.aspx?Name=K-905-2085b.docx" TargetMode="External"/><Relationship Id="rId16" Type="http://schemas.openxmlformats.org/officeDocument/2006/relationships/hyperlink" Target="https://intranet.dfps.texas.gov/application/forms/showFile.aspx?Name=2650cps.doc" TargetMode="External"/><Relationship Id="rId11" Type="http://schemas.openxmlformats.org/officeDocument/2006/relationships/hyperlink" Target="https://www.dfps.texas.gov/handbooks/CPS/Files/CPS_pg_5300.asp" TargetMode="External"/><Relationship Id="rId24" Type="http://schemas.openxmlformats.org/officeDocument/2006/relationships/hyperlink" Target="https://intranet.dfps.texas.gov/application/forms/showFile.aspx?Name=K-908-2077.doc" TargetMode="External"/><Relationship Id="rId32" Type="http://schemas.openxmlformats.org/officeDocument/2006/relationships/hyperlink" Target="mailto:placementbelong@sjrctexas.org" TargetMode="External"/><Relationship Id="rId37" Type="http://schemas.openxmlformats.org/officeDocument/2006/relationships/hyperlink" Target="https://intranet.dfps.texas.gov/application/forms/showFile.aspx?Name=K-908-2085-E.pdf" TargetMode="External"/><Relationship Id="rId40" Type="http://schemas.openxmlformats.org/officeDocument/2006/relationships/hyperlink" Target="https://intranet.dfps.texas.gov/application/forms/showFile.aspx?Name=2092.doc" TargetMode="External"/><Relationship Id="rId45" Type="http://schemas.openxmlformats.org/officeDocument/2006/relationships/hyperlink" Target="http://intranet.dfps.state.tx.us/application/Forms/showFile.aspx?NAME=K-905-2085b.docx" TargetMode="External"/><Relationship Id="rId53" Type="http://schemas.openxmlformats.org/officeDocument/2006/relationships/hyperlink" Target="https://www.dfps.texas.gov/handbooks/CPS/Files/CPS_pg_6600.asp" TargetMode="External"/><Relationship Id="rId58" Type="http://schemas.openxmlformats.org/officeDocument/2006/relationships/hyperlink" Target="https://www.dfps.texas.gov/handbooks/CPS/Files/CPS_pg_x15000.asp" TargetMode="External"/><Relationship Id="rId66" Type="http://schemas.openxmlformats.org/officeDocument/2006/relationships/hyperlink" Target="https://intranet.dfps.texas.gov/application/forms/showFile.aspx?Name=2640.pdf"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dfps.texas.gov/handbooks/CPS/Files/CPS_pg_x15000.asp" TargetMode="External"/><Relationship Id="rId19" Type="http://schemas.openxmlformats.org/officeDocument/2006/relationships/hyperlink" Target="https://intranet.dfps.texas.gov/application/forms/showFile.aspx?Name=K-906-6587.docx" TargetMode="External"/><Relationship Id="rId14" Type="http://schemas.openxmlformats.org/officeDocument/2006/relationships/hyperlink" Target="https://www.dfps.texas.gov/handbooks/CPS/Files/CPS_px_1226b.asp" TargetMode="External"/><Relationship Id="rId22" Type="http://schemas.openxmlformats.org/officeDocument/2006/relationships/hyperlink" Target="https://www.dfps.state.tx.us/handbooks/CPS/Files/CPS_pg_6600.asp" TargetMode="External"/><Relationship Id="rId27" Type="http://schemas.openxmlformats.org/officeDocument/2006/relationships/hyperlink" Target="https://www.dfps.texas.gov/handbooks/CPS/Files/CPS_pg_4000.asp" TargetMode="External"/><Relationship Id="rId30" Type="http://schemas.openxmlformats.org/officeDocument/2006/relationships/hyperlink" Target="mailto:placementbelong@sjrctexas.org" TargetMode="External"/><Relationship Id="rId35" Type="http://schemas.openxmlformats.org/officeDocument/2006/relationships/hyperlink" Target="http://intranet/Application/Forms/showFile.aspx?Name=K-908-0695.docx" TargetMode="External"/><Relationship Id="rId43" Type="http://schemas.openxmlformats.org/officeDocument/2006/relationships/hyperlink" Target="http://intranet.dfps.state.tx.us/application/Forms/showFile.aspx?NAME=K-905-2085b.docx" TargetMode="External"/><Relationship Id="rId48" Type="http://schemas.openxmlformats.org/officeDocument/2006/relationships/hyperlink" Target="https://intranet.dfps.texas.gov/cps/well-being/medical_services/cans.asp" TargetMode="External"/><Relationship Id="rId56" Type="http://schemas.openxmlformats.org/officeDocument/2006/relationships/hyperlink" Target="https://intranet.dfps.texas.gov/application/forms/showFile.aspx?Name=K-908-2624.pdf" TargetMode="External"/><Relationship Id="rId64" Type="http://schemas.openxmlformats.org/officeDocument/2006/relationships/hyperlink" Target="https://intranet.dfps.texas.gov/application/forms/showFile.aspx?Name=K-910-2085e.pdf" TargetMode="External"/><Relationship Id="rId69" Type="http://schemas.openxmlformats.org/officeDocument/2006/relationships/hyperlink" Target="https://intranet.dfps.texas.gov/application/forms/showFile.aspx?Name=K-910-2085e.pdf" TargetMode="External"/><Relationship Id="rId77" Type="http://schemas.openxmlformats.org/officeDocument/2006/relationships/theme" Target="theme/theme1.xml"/><Relationship Id="rId8" Type="http://schemas.openxmlformats.org/officeDocument/2006/relationships/hyperlink" Target="https://intranet.dfps.texas.gov/application/forms/showFile.aspx?Name=P-201-2231.pdf" TargetMode="External"/><Relationship Id="rId51" Type="http://schemas.openxmlformats.org/officeDocument/2006/relationships/hyperlink" Target="https://intranet.dfps.texas.gov/application/forms/showFile.aspx?Name=P-201-2625.pdf" TargetMode="External"/><Relationship Id="rId72" Type="http://schemas.openxmlformats.org/officeDocument/2006/relationships/hyperlink" Target="https://www.dshs.texas.gov/sites/default/files/vs/doc/Application%20for%20Paternity%20Registry%20Inquiry%20VS-134_3.2024.pdf" TargetMode="External"/><Relationship Id="rId3" Type="http://schemas.openxmlformats.org/officeDocument/2006/relationships/styles" Target="styles.xml"/><Relationship Id="rId12" Type="http://schemas.openxmlformats.org/officeDocument/2006/relationships/hyperlink" Target="https://www.dfps.texas.gov/handbooks/CPS/Files/CPS_pg_5700.asp" TargetMode="External"/><Relationship Id="rId17" Type="http://schemas.openxmlformats.org/officeDocument/2006/relationships/hyperlink" Target="https://www.dfps.texas.gov/handbooks/CPS/Resource_Guides/International_and_Immigration_Issues_Resource_Guide.pdf" TargetMode="External"/><Relationship Id="rId25" Type="http://schemas.openxmlformats.org/officeDocument/2006/relationships/hyperlink" Target="https://intranet.dfps.texas.gov/CPS/Policy/Meeting_In_A_Box/documents/2024/October/SIH_Job_Aid.pdf" TargetMode="External"/><Relationship Id="rId33" Type="http://schemas.openxmlformats.org/officeDocument/2006/relationships/hyperlink" Target="https://intranet.dfps.texas.gov/application/forms/showFile.aspx?Name=K-902-2087ex.docx" TargetMode="External"/><Relationship Id="rId38" Type="http://schemas.openxmlformats.org/officeDocument/2006/relationships/hyperlink" Target="https://intranet.dfps.texas.gov/application/forms/showFile.aspx?Name=K-908-2279.docx" TargetMode="External"/><Relationship Id="rId46" Type="http://schemas.openxmlformats.org/officeDocument/2006/relationships/hyperlink" Target="https://intranet.dfps.texas.gov/application/forms/showFile.aspx?Name=K-910-2085B.docx" TargetMode="External"/><Relationship Id="rId59" Type="http://schemas.openxmlformats.org/officeDocument/2006/relationships/hyperlink" Target="https://intranet.dfps.texas.gov/application/forms/showFile.aspx?Name=2640.pdf" TargetMode="External"/><Relationship Id="rId67" Type="http://schemas.openxmlformats.org/officeDocument/2006/relationships/hyperlink" Target="https://intranet.dfps.texas.gov/application/forms/showFile.aspx?Name=K-905-2085b.docx" TargetMode="External"/><Relationship Id="rId20" Type="http://schemas.openxmlformats.org/officeDocument/2006/relationships/hyperlink" Target="https://intranet.dfps.texas.gov/application/forms/showFile.aspx?Name=P-201-2625.pdf" TargetMode="External"/><Relationship Id="rId41" Type="http://schemas.openxmlformats.org/officeDocument/2006/relationships/hyperlink" Target="https://intranet.dfps.texas.gov/application/forms/showFile.aspx?Name=K-906-2530.docx" TargetMode="External"/><Relationship Id="rId54" Type="http://schemas.openxmlformats.org/officeDocument/2006/relationships/hyperlink" Target="mailto:FINDRS@dfps.state.tx.us" TargetMode="External"/><Relationship Id="rId62" Type="http://schemas.openxmlformats.org/officeDocument/2006/relationships/hyperlink" Target="https://www.dfps.texas.gov/handbooks/CPS/Resource_Guides/Education_Resource_Guide.pdf" TargetMode="External"/><Relationship Id="rId70" Type="http://schemas.openxmlformats.org/officeDocument/2006/relationships/hyperlink" Target="https://www.dshs.texas.gov/sites/default/files/vs/doc/Inquiry-Court-Continuing-Jurisdiction-Child.pd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fps.texas.gov/handbooks/CPS/Files/CPS_pg_6700.asp" TargetMode="External"/><Relationship Id="rId23" Type="http://schemas.openxmlformats.org/officeDocument/2006/relationships/hyperlink" Target="https://intranet.dfps.texas.gov/application/forms/showFile.aspx?Name=K-908-2077.doc" TargetMode="External"/><Relationship Id="rId28" Type="http://schemas.openxmlformats.org/officeDocument/2006/relationships/hyperlink" Target="https://www.dfps.texas.gov/handbooks/CPS/Resource_Guides/Texas_Child-Centered_Care.pdf" TargetMode="External"/><Relationship Id="rId36" Type="http://schemas.openxmlformats.org/officeDocument/2006/relationships/hyperlink" Target="https://intranet.dfps.texas.gov/application/forms/showFile.aspx?Name=K-905-0687.pdf" TargetMode="External"/><Relationship Id="rId49" Type="http://schemas.openxmlformats.org/officeDocument/2006/relationships/hyperlink" Target="https://intranet.dfps.texas.gov/application/forms/showFile.aspx?Name=K-910-2085B.docx" TargetMode="External"/><Relationship Id="rId57" Type="http://schemas.openxmlformats.org/officeDocument/2006/relationships/hyperlink" Target="https://intranet.dfps.texas.gov/application/forms/showFile.aspx?Name=K-908-0789.pdf" TargetMode="External"/><Relationship Id="rId10" Type="http://schemas.openxmlformats.org/officeDocument/2006/relationships/hyperlink" Target="https://www.dfps.texas.gov/handbooks/CPS/Files/CPS_pg_1200.asp" TargetMode="External"/><Relationship Id="rId31" Type="http://schemas.openxmlformats.org/officeDocument/2006/relationships/hyperlink" Target="javascript:obfuscator('placementbexar','sjrctexas.org');" TargetMode="External"/><Relationship Id="rId44" Type="http://schemas.openxmlformats.org/officeDocument/2006/relationships/hyperlink" Target="https://intranet.dfps.texas.gov/application/forms/showFile.aspx?Name=K-910-2085B.docx" TargetMode="External"/><Relationship Id="rId52" Type="http://schemas.openxmlformats.org/officeDocument/2006/relationships/hyperlink" Target="https://www.dfps.texas.gov/handbooks/CPS/Files/CPS_pg_6600.asp" TargetMode="External"/><Relationship Id="rId60" Type="http://schemas.openxmlformats.org/officeDocument/2006/relationships/hyperlink" Target="https://www.dfps.texas.gov/handbooks/CPS/Files/CPS_pg_x15000.asp" TargetMode="External"/><Relationship Id="rId65" Type="http://schemas.openxmlformats.org/officeDocument/2006/relationships/hyperlink" Target="https://intranet.dfps.texas.gov/application/forms/showFile.aspx?Name=K-910-2085e.pdf" TargetMode="External"/><Relationship Id="rId73" Type="http://schemas.openxmlformats.org/officeDocument/2006/relationships/hyperlink" Target="http://intranet/Forms/CPS/TDH_BVS/TemplateServer.asp?template=VS-134.doc" TargetMode="External"/><Relationship Id="rId4" Type="http://schemas.openxmlformats.org/officeDocument/2006/relationships/settings" Target="settings.xml"/><Relationship Id="rId9" Type="http://schemas.openxmlformats.org/officeDocument/2006/relationships/hyperlink" Target="https://intranet.dfps.texas.gov/application/forms/showFile.aspx?Name=P-201-2625.pdf" TargetMode="External"/><Relationship Id="rId13" Type="http://schemas.openxmlformats.org/officeDocument/2006/relationships/hyperlink" Target="https://www.dfps.texas.gov/handbooks/CPS/Files/CPS_px_1226a.asp" TargetMode="External"/><Relationship Id="rId18" Type="http://schemas.openxmlformats.org/officeDocument/2006/relationships/hyperlink" Target="https://intranet.dfps.texas.gov/application/forms/showFile.aspx?Name=P-201-2231.pdf" TargetMode="External"/><Relationship Id="rId39" Type="http://schemas.openxmlformats.org/officeDocument/2006/relationships/hyperlink" Target="https://intranet.dfps.texas.gov/application/forms/showFile.aspx?Name=K-908-2279.docx" TargetMode="External"/><Relationship Id="rId34" Type="http://schemas.openxmlformats.org/officeDocument/2006/relationships/hyperlink" Target="https://www.dfps.texas.gov/handbooks/CPS/Files/CPS_pg_4000.asp" TargetMode="External"/><Relationship Id="rId50" Type="http://schemas.openxmlformats.org/officeDocument/2006/relationships/hyperlink" Target="https://intranet.dfps.texas.gov/application/forms/showFile.aspx?Name=K-910-2085B.docx" TargetMode="External"/><Relationship Id="rId55" Type="http://schemas.openxmlformats.org/officeDocument/2006/relationships/hyperlink" Target="https://www.dfps.texas.gov/handbooks/CPS/Files/CPS_pg_3000.asp"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intranet/Forms/CPS/TDH_BVS/TemplateServer.asp?template=VS-168.doc" TargetMode="External"/><Relationship Id="rId2" Type="http://schemas.openxmlformats.org/officeDocument/2006/relationships/numbering" Target="numbering.xml"/><Relationship Id="rId29" Type="http://schemas.openxmlformats.org/officeDocument/2006/relationships/hyperlink" Target="javascript:obfuscator('placementbexar','sjrctex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54252-779D-419C-81B0-5375C758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5229</Words>
  <Characters>29810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34970</CharactersWithSpaces>
  <SharedDoc>false</SharedDoc>
  <HLinks>
    <vt:vector size="384" baseType="variant">
      <vt:variant>
        <vt:i4>2162762</vt:i4>
      </vt:variant>
      <vt:variant>
        <vt:i4>399</vt:i4>
      </vt:variant>
      <vt:variant>
        <vt:i4>0</vt:i4>
      </vt:variant>
      <vt:variant>
        <vt:i4>5</vt:i4>
      </vt:variant>
      <vt:variant>
        <vt:lpwstr>http://intranet/Forms/CPS/TDH_BVS/TemplateServer.asp?template=VS-134.doc</vt:lpwstr>
      </vt:variant>
      <vt:variant>
        <vt:lpwstr/>
      </vt:variant>
      <vt:variant>
        <vt:i4>393253</vt:i4>
      </vt:variant>
      <vt:variant>
        <vt:i4>396</vt:i4>
      </vt:variant>
      <vt:variant>
        <vt:i4>0</vt:i4>
      </vt:variant>
      <vt:variant>
        <vt:i4>5</vt:i4>
      </vt:variant>
      <vt:variant>
        <vt:lpwstr>https://www.dshs.texas.gov/sites/default/files/vs/doc/Application for Paternity Registry Inquiry VS-134_3.2024.pdf</vt:lpwstr>
      </vt:variant>
      <vt:variant>
        <vt:lpwstr/>
      </vt:variant>
      <vt:variant>
        <vt:i4>2949199</vt:i4>
      </vt:variant>
      <vt:variant>
        <vt:i4>390</vt:i4>
      </vt:variant>
      <vt:variant>
        <vt:i4>0</vt:i4>
      </vt:variant>
      <vt:variant>
        <vt:i4>5</vt:i4>
      </vt:variant>
      <vt:variant>
        <vt:lpwstr>http://intranet/Forms/CPS/TDH_BVS/TemplateServer.asp?template=VS-168.doc</vt:lpwstr>
      </vt:variant>
      <vt:variant>
        <vt:lpwstr/>
      </vt:variant>
      <vt:variant>
        <vt:i4>4456449</vt:i4>
      </vt:variant>
      <vt:variant>
        <vt:i4>387</vt:i4>
      </vt:variant>
      <vt:variant>
        <vt:i4>0</vt:i4>
      </vt:variant>
      <vt:variant>
        <vt:i4>5</vt:i4>
      </vt:variant>
      <vt:variant>
        <vt:lpwstr>https://www.dshs.texas.gov/sites/default/files/vs/doc/Inquiry-Court-Continuing-Jurisdiction-Child.pdf</vt:lpwstr>
      </vt:variant>
      <vt:variant>
        <vt:lpwstr/>
      </vt:variant>
      <vt:variant>
        <vt:i4>196614</vt:i4>
      </vt:variant>
      <vt:variant>
        <vt:i4>381</vt:i4>
      </vt:variant>
      <vt:variant>
        <vt:i4>0</vt:i4>
      </vt:variant>
      <vt:variant>
        <vt:i4>5</vt:i4>
      </vt:variant>
      <vt:variant>
        <vt:lpwstr>https://intranet.dfps.texas.gov/application/forms/showFile.aspx?Name=K-910-2085e.pdf</vt:lpwstr>
      </vt:variant>
      <vt:variant>
        <vt:lpwstr/>
      </vt:variant>
      <vt:variant>
        <vt:i4>1048588</vt:i4>
      </vt:variant>
      <vt:variant>
        <vt:i4>375</vt:i4>
      </vt:variant>
      <vt:variant>
        <vt:i4>0</vt:i4>
      </vt:variant>
      <vt:variant>
        <vt:i4>5</vt:i4>
      </vt:variant>
      <vt:variant>
        <vt:lpwstr>https://intranet.dfps.texas.gov/application/forms/showFile.aspx?Name=K-905-2085b.docx</vt:lpwstr>
      </vt:variant>
      <vt:variant>
        <vt:lpwstr/>
      </vt:variant>
      <vt:variant>
        <vt:i4>1048588</vt:i4>
      </vt:variant>
      <vt:variant>
        <vt:i4>372</vt:i4>
      </vt:variant>
      <vt:variant>
        <vt:i4>0</vt:i4>
      </vt:variant>
      <vt:variant>
        <vt:i4>5</vt:i4>
      </vt:variant>
      <vt:variant>
        <vt:lpwstr>https://intranet.dfps.texas.gov/application/forms/showFile.aspx?Name=K-905-2085b.docx</vt:lpwstr>
      </vt:variant>
      <vt:variant>
        <vt:lpwstr/>
      </vt:variant>
      <vt:variant>
        <vt:i4>5505038</vt:i4>
      </vt:variant>
      <vt:variant>
        <vt:i4>360</vt:i4>
      </vt:variant>
      <vt:variant>
        <vt:i4>0</vt:i4>
      </vt:variant>
      <vt:variant>
        <vt:i4>5</vt:i4>
      </vt:variant>
      <vt:variant>
        <vt:lpwstr>https://intranet.dfps.texas.gov/application/forms/showFile.aspx?Name=2640.pdf</vt:lpwstr>
      </vt:variant>
      <vt:variant>
        <vt:lpwstr/>
      </vt:variant>
      <vt:variant>
        <vt:i4>196614</vt:i4>
      </vt:variant>
      <vt:variant>
        <vt:i4>354</vt:i4>
      </vt:variant>
      <vt:variant>
        <vt:i4>0</vt:i4>
      </vt:variant>
      <vt:variant>
        <vt:i4>5</vt:i4>
      </vt:variant>
      <vt:variant>
        <vt:lpwstr>https://intranet.dfps.texas.gov/application/forms/showFile.aspx?Name=K-910-2085e.pdf</vt:lpwstr>
      </vt:variant>
      <vt:variant>
        <vt:lpwstr/>
      </vt:variant>
      <vt:variant>
        <vt:i4>196614</vt:i4>
      </vt:variant>
      <vt:variant>
        <vt:i4>351</vt:i4>
      </vt:variant>
      <vt:variant>
        <vt:i4>0</vt:i4>
      </vt:variant>
      <vt:variant>
        <vt:i4>5</vt:i4>
      </vt:variant>
      <vt:variant>
        <vt:lpwstr>https://intranet.dfps.texas.gov/application/forms/showFile.aspx?Name=K-910-2085e.pdf</vt:lpwstr>
      </vt:variant>
      <vt:variant>
        <vt:lpwstr/>
      </vt:variant>
      <vt:variant>
        <vt:i4>196614</vt:i4>
      </vt:variant>
      <vt:variant>
        <vt:i4>348</vt:i4>
      </vt:variant>
      <vt:variant>
        <vt:i4>0</vt:i4>
      </vt:variant>
      <vt:variant>
        <vt:i4>5</vt:i4>
      </vt:variant>
      <vt:variant>
        <vt:lpwstr>https://intranet.dfps.texas.gov/application/forms/showFile.aspx?Name=K-910-2085e.pdf</vt:lpwstr>
      </vt:variant>
      <vt:variant>
        <vt:lpwstr/>
      </vt:variant>
      <vt:variant>
        <vt:i4>1310845</vt:i4>
      </vt:variant>
      <vt:variant>
        <vt:i4>333</vt:i4>
      </vt:variant>
      <vt:variant>
        <vt:i4>0</vt:i4>
      </vt:variant>
      <vt:variant>
        <vt:i4>5</vt:i4>
      </vt:variant>
      <vt:variant>
        <vt:lpwstr>https://www.dfps.texas.gov/handbooks/CPS/Resource_Guides/Education_Resource_Guide.pdf</vt:lpwstr>
      </vt:variant>
      <vt:variant>
        <vt:lpwstr/>
      </vt:variant>
      <vt:variant>
        <vt:i4>1114168</vt:i4>
      </vt:variant>
      <vt:variant>
        <vt:i4>330</vt:i4>
      </vt:variant>
      <vt:variant>
        <vt:i4>0</vt:i4>
      </vt:variant>
      <vt:variant>
        <vt:i4>5</vt:i4>
      </vt:variant>
      <vt:variant>
        <vt:lpwstr>https://www.dfps.texas.gov/handbooks/CPS/Files/CPS_pg_x15000.asp</vt:lpwstr>
      </vt:variant>
      <vt:variant>
        <vt:lpwstr>CPS_15360</vt:lpwstr>
      </vt:variant>
      <vt:variant>
        <vt:i4>1179704</vt:i4>
      </vt:variant>
      <vt:variant>
        <vt:i4>327</vt:i4>
      </vt:variant>
      <vt:variant>
        <vt:i4>0</vt:i4>
      </vt:variant>
      <vt:variant>
        <vt:i4>5</vt:i4>
      </vt:variant>
      <vt:variant>
        <vt:lpwstr>https://www.dfps.texas.gov/handbooks/CPS/Files/CPS_pg_x15000.asp</vt:lpwstr>
      </vt:variant>
      <vt:variant>
        <vt:lpwstr>CPS_15350</vt:lpwstr>
      </vt:variant>
      <vt:variant>
        <vt:i4>5505038</vt:i4>
      </vt:variant>
      <vt:variant>
        <vt:i4>318</vt:i4>
      </vt:variant>
      <vt:variant>
        <vt:i4>0</vt:i4>
      </vt:variant>
      <vt:variant>
        <vt:i4>5</vt:i4>
      </vt:variant>
      <vt:variant>
        <vt:lpwstr>https://intranet.dfps.texas.gov/application/forms/showFile.aspx?Name=2640.pdf</vt:lpwstr>
      </vt:variant>
      <vt:variant>
        <vt:lpwstr/>
      </vt:variant>
      <vt:variant>
        <vt:i4>1441855</vt:i4>
      </vt:variant>
      <vt:variant>
        <vt:i4>303</vt:i4>
      </vt:variant>
      <vt:variant>
        <vt:i4>0</vt:i4>
      </vt:variant>
      <vt:variant>
        <vt:i4>5</vt:i4>
      </vt:variant>
      <vt:variant>
        <vt:lpwstr>https://www.dfps.texas.gov/handbooks/CPS/Files/CPS_pg_x15000.asp</vt:lpwstr>
      </vt:variant>
      <vt:variant>
        <vt:lpwstr>CPS_15410</vt:lpwstr>
      </vt:variant>
      <vt:variant>
        <vt:i4>3145782</vt:i4>
      </vt:variant>
      <vt:variant>
        <vt:i4>291</vt:i4>
      </vt:variant>
      <vt:variant>
        <vt:i4>0</vt:i4>
      </vt:variant>
      <vt:variant>
        <vt:i4>5</vt:i4>
      </vt:variant>
      <vt:variant>
        <vt:lpwstr>https://intranet.dfps.texas.gov/application/forms/showFile.aspx?Name=K-908-0789.pdf</vt:lpwstr>
      </vt:variant>
      <vt:variant>
        <vt:lpwstr/>
      </vt:variant>
      <vt:variant>
        <vt:i4>3670074</vt:i4>
      </vt:variant>
      <vt:variant>
        <vt:i4>273</vt:i4>
      </vt:variant>
      <vt:variant>
        <vt:i4>0</vt:i4>
      </vt:variant>
      <vt:variant>
        <vt:i4>5</vt:i4>
      </vt:variant>
      <vt:variant>
        <vt:lpwstr>https://intranet.dfps.texas.gov/application/forms/showFile.aspx?Name=K-908-2624.pdf</vt:lpwstr>
      </vt:variant>
      <vt:variant>
        <vt:lpwstr/>
      </vt:variant>
      <vt:variant>
        <vt:i4>2228293</vt:i4>
      </vt:variant>
      <vt:variant>
        <vt:i4>261</vt:i4>
      </vt:variant>
      <vt:variant>
        <vt:i4>0</vt:i4>
      </vt:variant>
      <vt:variant>
        <vt:i4>5</vt:i4>
      </vt:variant>
      <vt:variant>
        <vt:lpwstr>https://www.dfps.texas.gov/handbooks/CPS/Files/CPS_pg_3000.asp</vt:lpwstr>
      </vt:variant>
      <vt:variant>
        <vt:lpwstr>CPS_3223</vt:lpwstr>
      </vt:variant>
      <vt:variant>
        <vt:i4>1245229</vt:i4>
      </vt:variant>
      <vt:variant>
        <vt:i4>258</vt:i4>
      </vt:variant>
      <vt:variant>
        <vt:i4>0</vt:i4>
      </vt:variant>
      <vt:variant>
        <vt:i4>5</vt:i4>
      </vt:variant>
      <vt:variant>
        <vt:lpwstr>mailto:FINDRS@dfps.state.tx.us</vt:lpwstr>
      </vt:variant>
      <vt:variant>
        <vt:lpwstr/>
      </vt:variant>
      <vt:variant>
        <vt:i4>2293829</vt:i4>
      </vt:variant>
      <vt:variant>
        <vt:i4>252</vt:i4>
      </vt:variant>
      <vt:variant>
        <vt:i4>0</vt:i4>
      </vt:variant>
      <vt:variant>
        <vt:i4>5</vt:i4>
      </vt:variant>
      <vt:variant>
        <vt:lpwstr>https://www.dfps.texas.gov/handbooks/CPS/Files/CPS_pg_6600.asp</vt:lpwstr>
      </vt:variant>
      <vt:variant>
        <vt:lpwstr>CPS_6620</vt:lpwstr>
      </vt:variant>
      <vt:variant>
        <vt:i4>2293830</vt:i4>
      </vt:variant>
      <vt:variant>
        <vt:i4>249</vt:i4>
      </vt:variant>
      <vt:variant>
        <vt:i4>0</vt:i4>
      </vt:variant>
      <vt:variant>
        <vt:i4>5</vt:i4>
      </vt:variant>
      <vt:variant>
        <vt:lpwstr>https://www.dfps.texas.gov/handbooks/CPS/Files/CPS_pg_6600.asp</vt:lpwstr>
      </vt:variant>
      <vt:variant>
        <vt:lpwstr>CPS_6610</vt:lpwstr>
      </vt:variant>
      <vt:variant>
        <vt:i4>2162747</vt:i4>
      </vt:variant>
      <vt:variant>
        <vt:i4>246</vt:i4>
      </vt:variant>
      <vt:variant>
        <vt:i4>0</vt:i4>
      </vt:variant>
      <vt:variant>
        <vt:i4>5</vt:i4>
      </vt:variant>
      <vt:variant>
        <vt:lpwstr>https://intranet.dfps.texas.gov/application/forms/showFile.aspx?Name=P-201-2625.pdf</vt:lpwstr>
      </vt:variant>
      <vt:variant>
        <vt:lpwstr/>
      </vt:variant>
      <vt:variant>
        <vt:i4>1376269</vt:i4>
      </vt:variant>
      <vt:variant>
        <vt:i4>231</vt:i4>
      </vt:variant>
      <vt:variant>
        <vt:i4>0</vt:i4>
      </vt:variant>
      <vt:variant>
        <vt:i4>5</vt:i4>
      </vt:variant>
      <vt:variant>
        <vt:lpwstr>https://intranet.dfps.texas.gov/application/forms/showFile.aspx?Name=K-910-2085B.docx</vt:lpwstr>
      </vt:variant>
      <vt:variant>
        <vt:lpwstr/>
      </vt:variant>
      <vt:variant>
        <vt:i4>1376269</vt:i4>
      </vt:variant>
      <vt:variant>
        <vt:i4>228</vt:i4>
      </vt:variant>
      <vt:variant>
        <vt:i4>0</vt:i4>
      </vt:variant>
      <vt:variant>
        <vt:i4>5</vt:i4>
      </vt:variant>
      <vt:variant>
        <vt:lpwstr>https://intranet.dfps.texas.gov/application/forms/showFile.aspx?Name=K-910-2085B.docx</vt:lpwstr>
      </vt:variant>
      <vt:variant>
        <vt:lpwstr/>
      </vt:variant>
      <vt:variant>
        <vt:i4>5898351</vt:i4>
      </vt:variant>
      <vt:variant>
        <vt:i4>195</vt:i4>
      </vt:variant>
      <vt:variant>
        <vt:i4>0</vt:i4>
      </vt:variant>
      <vt:variant>
        <vt:i4>5</vt:i4>
      </vt:variant>
      <vt:variant>
        <vt:lpwstr>https://intranet.dfps.texas.gov/cps/well-being/medical_services/cans.asp</vt:lpwstr>
      </vt:variant>
      <vt:variant>
        <vt:lpwstr/>
      </vt:variant>
      <vt:variant>
        <vt:i4>3080302</vt:i4>
      </vt:variant>
      <vt:variant>
        <vt:i4>170</vt:i4>
      </vt:variant>
      <vt:variant>
        <vt:i4>0</vt:i4>
      </vt:variant>
      <vt:variant>
        <vt:i4>5</vt:i4>
      </vt:variant>
      <vt:variant>
        <vt:lpwstr>http://intranet.dfps.state.tx.us/application/Forms/showFile.aspx?NAME=K-905-2085b.docx</vt:lpwstr>
      </vt:variant>
      <vt:variant>
        <vt:lpwstr/>
      </vt:variant>
      <vt:variant>
        <vt:i4>1376269</vt:i4>
      </vt:variant>
      <vt:variant>
        <vt:i4>168</vt:i4>
      </vt:variant>
      <vt:variant>
        <vt:i4>0</vt:i4>
      </vt:variant>
      <vt:variant>
        <vt:i4>5</vt:i4>
      </vt:variant>
      <vt:variant>
        <vt:lpwstr>https://intranet.dfps.texas.gov/application/forms/showFile.aspx?Name=K-910-2085B.docx</vt:lpwstr>
      </vt:variant>
      <vt:variant>
        <vt:lpwstr/>
      </vt:variant>
      <vt:variant>
        <vt:i4>3080302</vt:i4>
      </vt:variant>
      <vt:variant>
        <vt:i4>164</vt:i4>
      </vt:variant>
      <vt:variant>
        <vt:i4>0</vt:i4>
      </vt:variant>
      <vt:variant>
        <vt:i4>5</vt:i4>
      </vt:variant>
      <vt:variant>
        <vt:lpwstr>http://intranet.dfps.state.tx.us/application/Forms/showFile.aspx?NAME=K-905-2085b.docx</vt:lpwstr>
      </vt:variant>
      <vt:variant>
        <vt:lpwstr/>
      </vt:variant>
      <vt:variant>
        <vt:i4>1376269</vt:i4>
      </vt:variant>
      <vt:variant>
        <vt:i4>162</vt:i4>
      </vt:variant>
      <vt:variant>
        <vt:i4>0</vt:i4>
      </vt:variant>
      <vt:variant>
        <vt:i4>5</vt:i4>
      </vt:variant>
      <vt:variant>
        <vt:lpwstr>https://intranet.dfps.texas.gov/application/forms/showFile.aspx?Name=K-910-2085B.docx</vt:lpwstr>
      </vt:variant>
      <vt:variant>
        <vt:lpwstr/>
      </vt:variant>
      <vt:variant>
        <vt:i4>3080302</vt:i4>
      </vt:variant>
      <vt:variant>
        <vt:i4>159</vt:i4>
      </vt:variant>
      <vt:variant>
        <vt:i4>0</vt:i4>
      </vt:variant>
      <vt:variant>
        <vt:i4>5</vt:i4>
      </vt:variant>
      <vt:variant>
        <vt:lpwstr>http://intranet.dfps.state.tx.us/application/Forms/showFile.aspx?NAME=K-905-2085b.docx</vt:lpwstr>
      </vt:variant>
      <vt:variant>
        <vt:lpwstr/>
      </vt:variant>
      <vt:variant>
        <vt:i4>5308428</vt:i4>
      </vt:variant>
      <vt:variant>
        <vt:i4>153</vt:i4>
      </vt:variant>
      <vt:variant>
        <vt:i4>0</vt:i4>
      </vt:variant>
      <vt:variant>
        <vt:i4>5</vt:i4>
      </vt:variant>
      <vt:variant>
        <vt:lpwstr>https://intranet.dfps.texas.gov/application/forms/showFile.aspx?Name=2410.pdf</vt:lpwstr>
      </vt:variant>
      <vt:variant>
        <vt:lpwstr/>
      </vt:variant>
      <vt:variant>
        <vt:i4>4456522</vt:i4>
      </vt:variant>
      <vt:variant>
        <vt:i4>150</vt:i4>
      </vt:variant>
      <vt:variant>
        <vt:i4>0</vt:i4>
      </vt:variant>
      <vt:variant>
        <vt:i4>5</vt:i4>
      </vt:variant>
      <vt:variant>
        <vt:lpwstr>https://intranet.dfps.texas.gov/application/forms/showFile.aspx?Name=K-906-2530.docx</vt:lpwstr>
      </vt:variant>
      <vt:variant>
        <vt:lpwstr/>
      </vt:variant>
      <vt:variant>
        <vt:i4>5373982</vt:i4>
      </vt:variant>
      <vt:variant>
        <vt:i4>147</vt:i4>
      </vt:variant>
      <vt:variant>
        <vt:i4>0</vt:i4>
      </vt:variant>
      <vt:variant>
        <vt:i4>5</vt:i4>
      </vt:variant>
      <vt:variant>
        <vt:lpwstr>https://intranet.dfps.texas.gov/application/forms/showFile.aspx?Name=2092.doc</vt:lpwstr>
      </vt:variant>
      <vt:variant>
        <vt:lpwstr/>
      </vt:variant>
      <vt:variant>
        <vt:i4>5111876</vt:i4>
      </vt:variant>
      <vt:variant>
        <vt:i4>144</vt:i4>
      </vt:variant>
      <vt:variant>
        <vt:i4>0</vt:i4>
      </vt:variant>
      <vt:variant>
        <vt:i4>5</vt:i4>
      </vt:variant>
      <vt:variant>
        <vt:lpwstr>https://intranet.dfps.texas.gov/application/forms/showFile.aspx?Name=K-908-2279.docx</vt:lpwstr>
      </vt:variant>
      <vt:variant>
        <vt:lpwstr/>
      </vt:variant>
      <vt:variant>
        <vt:i4>5111876</vt:i4>
      </vt:variant>
      <vt:variant>
        <vt:i4>141</vt:i4>
      </vt:variant>
      <vt:variant>
        <vt:i4>0</vt:i4>
      </vt:variant>
      <vt:variant>
        <vt:i4>5</vt:i4>
      </vt:variant>
      <vt:variant>
        <vt:lpwstr>https://intranet.dfps.texas.gov/application/forms/showFile.aspx?Name=K-908-2279.docx</vt:lpwstr>
      </vt:variant>
      <vt:variant>
        <vt:lpwstr/>
      </vt:variant>
      <vt:variant>
        <vt:i4>2031704</vt:i4>
      </vt:variant>
      <vt:variant>
        <vt:i4>138</vt:i4>
      </vt:variant>
      <vt:variant>
        <vt:i4>0</vt:i4>
      </vt:variant>
      <vt:variant>
        <vt:i4>5</vt:i4>
      </vt:variant>
      <vt:variant>
        <vt:lpwstr>https://intranet.dfps.texas.gov/application/forms/showFile.aspx?Name=K-908-2085-E.pdf</vt:lpwstr>
      </vt:variant>
      <vt:variant>
        <vt:lpwstr/>
      </vt:variant>
      <vt:variant>
        <vt:i4>3997753</vt:i4>
      </vt:variant>
      <vt:variant>
        <vt:i4>135</vt:i4>
      </vt:variant>
      <vt:variant>
        <vt:i4>0</vt:i4>
      </vt:variant>
      <vt:variant>
        <vt:i4>5</vt:i4>
      </vt:variant>
      <vt:variant>
        <vt:lpwstr>https://intranet.dfps.texas.gov/application/forms/showFile.aspx?Name=K-905-0687.pdf</vt:lpwstr>
      </vt:variant>
      <vt:variant>
        <vt:lpwstr/>
      </vt:variant>
      <vt:variant>
        <vt:i4>1572943</vt:i4>
      </vt:variant>
      <vt:variant>
        <vt:i4>132</vt:i4>
      </vt:variant>
      <vt:variant>
        <vt:i4>0</vt:i4>
      </vt:variant>
      <vt:variant>
        <vt:i4>5</vt:i4>
      </vt:variant>
      <vt:variant>
        <vt:lpwstr>http://intranet/Application/Forms/showFile.aspx?Name=K-908-0695.docx</vt:lpwstr>
      </vt:variant>
      <vt:variant>
        <vt:lpwstr/>
      </vt:variant>
      <vt:variant>
        <vt:i4>2424902</vt:i4>
      </vt:variant>
      <vt:variant>
        <vt:i4>126</vt:i4>
      </vt:variant>
      <vt:variant>
        <vt:i4>0</vt:i4>
      </vt:variant>
      <vt:variant>
        <vt:i4>5</vt:i4>
      </vt:variant>
      <vt:variant>
        <vt:lpwstr>https://www.dfps.texas.gov/handbooks/CPS/Files/CPS_pg_4000.asp</vt:lpwstr>
      </vt:variant>
      <vt:variant>
        <vt:lpwstr>CPS_4117</vt:lpwstr>
      </vt:variant>
      <vt:variant>
        <vt:i4>3014704</vt:i4>
      </vt:variant>
      <vt:variant>
        <vt:i4>114</vt:i4>
      </vt:variant>
      <vt:variant>
        <vt:i4>0</vt:i4>
      </vt:variant>
      <vt:variant>
        <vt:i4>5</vt:i4>
      </vt:variant>
      <vt:variant>
        <vt:lpwstr>https://intranet.dfps.texas.gov/application/forms/showFile.aspx?Name=K-902-2087ex.docx</vt:lpwstr>
      </vt:variant>
      <vt:variant>
        <vt:lpwstr/>
      </vt:variant>
      <vt:variant>
        <vt:i4>1835063</vt:i4>
      </vt:variant>
      <vt:variant>
        <vt:i4>111</vt:i4>
      </vt:variant>
      <vt:variant>
        <vt:i4>0</vt:i4>
      </vt:variant>
      <vt:variant>
        <vt:i4>5</vt:i4>
      </vt:variant>
      <vt:variant>
        <vt:lpwstr>mailto:placementbelong@sjrctexas.org</vt:lpwstr>
      </vt:variant>
      <vt:variant>
        <vt:lpwstr/>
      </vt:variant>
      <vt:variant>
        <vt:i4>1835063</vt:i4>
      </vt:variant>
      <vt:variant>
        <vt:i4>108</vt:i4>
      </vt:variant>
      <vt:variant>
        <vt:i4>0</vt:i4>
      </vt:variant>
      <vt:variant>
        <vt:i4>5</vt:i4>
      </vt:variant>
      <vt:variant>
        <vt:lpwstr>mailto:placementbelong@sjrctexas.org</vt:lpwstr>
      </vt:variant>
      <vt:variant>
        <vt:lpwstr/>
      </vt:variant>
      <vt:variant>
        <vt:i4>2097174</vt:i4>
      </vt:variant>
      <vt:variant>
        <vt:i4>102</vt:i4>
      </vt:variant>
      <vt:variant>
        <vt:i4>0</vt:i4>
      </vt:variant>
      <vt:variant>
        <vt:i4>5</vt:i4>
      </vt:variant>
      <vt:variant>
        <vt:lpwstr>https://www.dfps.texas.gov/handbooks/CPS/Resource_Guides/Texas_Child-Centered_Care.pdf</vt:lpwstr>
      </vt:variant>
      <vt:variant>
        <vt:lpwstr/>
      </vt:variant>
      <vt:variant>
        <vt:i4>2097223</vt:i4>
      </vt:variant>
      <vt:variant>
        <vt:i4>99</vt:i4>
      </vt:variant>
      <vt:variant>
        <vt:i4>0</vt:i4>
      </vt:variant>
      <vt:variant>
        <vt:i4>5</vt:i4>
      </vt:variant>
      <vt:variant>
        <vt:lpwstr>https://www.dfps.texas.gov/handbooks/CPS/Files/CPS_pg_4000.asp</vt:lpwstr>
      </vt:variant>
      <vt:variant>
        <vt:lpwstr>CPS_4300</vt:lpwstr>
      </vt:variant>
      <vt:variant>
        <vt:i4>3407997</vt:i4>
      </vt:variant>
      <vt:variant>
        <vt:i4>93</vt:i4>
      </vt:variant>
      <vt:variant>
        <vt:i4>0</vt:i4>
      </vt:variant>
      <vt:variant>
        <vt:i4>5</vt:i4>
      </vt:variant>
      <vt:variant>
        <vt:lpwstr>https://www.dfps.texas.gov/handbooks/CPS/Resource_Guides/Children_with_Sexual_History.pdf</vt:lpwstr>
      </vt:variant>
      <vt:variant>
        <vt:lpwstr/>
      </vt:variant>
      <vt:variant>
        <vt:i4>6488130</vt:i4>
      </vt:variant>
      <vt:variant>
        <vt:i4>90</vt:i4>
      </vt:variant>
      <vt:variant>
        <vt:i4>0</vt:i4>
      </vt:variant>
      <vt:variant>
        <vt:i4>5</vt:i4>
      </vt:variant>
      <vt:variant>
        <vt:lpwstr>https://intranet.dfps.texas.gov/CPS/Policy/Meeting_In_A_Box/documents/2024/October/SIH_Job_Aid.pdf</vt:lpwstr>
      </vt:variant>
      <vt:variant>
        <vt:lpwstr/>
      </vt:variant>
      <vt:variant>
        <vt:i4>3538987</vt:i4>
      </vt:variant>
      <vt:variant>
        <vt:i4>81</vt:i4>
      </vt:variant>
      <vt:variant>
        <vt:i4>0</vt:i4>
      </vt:variant>
      <vt:variant>
        <vt:i4>5</vt:i4>
      </vt:variant>
      <vt:variant>
        <vt:lpwstr>https://intranet.dfps.texas.gov/application/forms/showFile.aspx?Name=K-908-2077.doc</vt:lpwstr>
      </vt:variant>
      <vt:variant>
        <vt:lpwstr/>
      </vt:variant>
      <vt:variant>
        <vt:i4>3538987</vt:i4>
      </vt:variant>
      <vt:variant>
        <vt:i4>78</vt:i4>
      </vt:variant>
      <vt:variant>
        <vt:i4>0</vt:i4>
      </vt:variant>
      <vt:variant>
        <vt:i4>5</vt:i4>
      </vt:variant>
      <vt:variant>
        <vt:lpwstr>https://intranet.dfps.texas.gov/application/forms/showFile.aspx?Name=K-908-2077.doc</vt:lpwstr>
      </vt:variant>
      <vt:variant>
        <vt:lpwstr/>
      </vt:variant>
      <vt:variant>
        <vt:i4>1048611</vt:i4>
      </vt:variant>
      <vt:variant>
        <vt:i4>75</vt:i4>
      </vt:variant>
      <vt:variant>
        <vt:i4>0</vt:i4>
      </vt:variant>
      <vt:variant>
        <vt:i4>5</vt:i4>
      </vt:variant>
      <vt:variant>
        <vt:lpwstr>https://www.dfps.state.tx.us/handbooks/CPS/Files/CPS_pg_6600.asp</vt:lpwstr>
      </vt:variant>
      <vt:variant>
        <vt:lpwstr>CPS_6623</vt:lpwstr>
      </vt:variant>
      <vt:variant>
        <vt:i4>4915275</vt:i4>
      </vt:variant>
      <vt:variant>
        <vt:i4>72</vt:i4>
      </vt:variant>
      <vt:variant>
        <vt:i4>0</vt:i4>
      </vt:variant>
      <vt:variant>
        <vt:i4>5</vt:i4>
      </vt:variant>
      <vt:variant>
        <vt:lpwstr>https://intranet.dfps.texas.gov/application/forms/showFile.aspx?Name=K-906-6581.docx</vt:lpwstr>
      </vt:variant>
      <vt:variant>
        <vt:lpwstr/>
      </vt:variant>
      <vt:variant>
        <vt:i4>2162747</vt:i4>
      </vt:variant>
      <vt:variant>
        <vt:i4>69</vt:i4>
      </vt:variant>
      <vt:variant>
        <vt:i4>0</vt:i4>
      </vt:variant>
      <vt:variant>
        <vt:i4>5</vt:i4>
      </vt:variant>
      <vt:variant>
        <vt:lpwstr>https://intranet.dfps.texas.gov/application/forms/showFile.aspx?Name=P-201-2625.pdf</vt:lpwstr>
      </vt:variant>
      <vt:variant>
        <vt:lpwstr/>
      </vt:variant>
      <vt:variant>
        <vt:i4>4915277</vt:i4>
      </vt:variant>
      <vt:variant>
        <vt:i4>66</vt:i4>
      </vt:variant>
      <vt:variant>
        <vt:i4>0</vt:i4>
      </vt:variant>
      <vt:variant>
        <vt:i4>5</vt:i4>
      </vt:variant>
      <vt:variant>
        <vt:lpwstr>https://intranet.dfps.texas.gov/application/forms/showFile.aspx?Name=K-906-6587.docx</vt:lpwstr>
      </vt:variant>
      <vt:variant>
        <vt:lpwstr/>
      </vt:variant>
      <vt:variant>
        <vt:i4>2097211</vt:i4>
      </vt:variant>
      <vt:variant>
        <vt:i4>60</vt:i4>
      </vt:variant>
      <vt:variant>
        <vt:i4>0</vt:i4>
      </vt:variant>
      <vt:variant>
        <vt:i4>5</vt:i4>
      </vt:variant>
      <vt:variant>
        <vt:lpwstr>https://intranet.dfps.texas.gov/application/forms/showFile.aspx?Name=P-201-2231.pdf</vt:lpwstr>
      </vt:variant>
      <vt:variant>
        <vt:lpwstr/>
      </vt:variant>
      <vt:variant>
        <vt:i4>5505053</vt:i4>
      </vt:variant>
      <vt:variant>
        <vt:i4>54</vt:i4>
      </vt:variant>
      <vt:variant>
        <vt:i4>0</vt:i4>
      </vt:variant>
      <vt:variant>
        <vt:i4>5</vt:i4>
      </vt:variant>
      <vt:variant>
        <vt:lpwstr>https://www.dfps.texas.gov/handbooks/CPS/Resource_Guides/International_and_Immigration_Issues_Resource_Guide.pdf</vt:lpwstr>
      </vt:variant>
      <vt:variant>
        <vt:lpwstr/>
      </vt:variant>
      <vt:variant>
        <vt:i4>524367</vt:i4>
      </vt:variant>
      <vt:variant>
        <vt:i4>51</vt:i4>
      </vt:variant>
      <vt:variant>
        <vt:i4>0</vt:i4>
      </vt:variant>
      <vt:variant>
        <vt:i4>5</vt:i4>
      </vt:variant>
      <vt:variant>
        <vt:lpwstr>https://intranet.dfps.texas.gov/application/forms/showFile.aspx?Name=2650cps.doc</vt:lpwstr>
      </vt:variant>
      <vt:variant>
        <vt:lpwstr/>
      </vt:variant>
      <vt:variant>
        <vt:i4>2293831</vt:i4>
      </vt:variant>
      <vt:variant>
        <vt:i4>48</vt:i4>
      </vt:variant>
      <vt:variant>
        <vt:i4>0</vt:i4>
      </vt:variant>
      <vt:variant>
        <vt:i4>5</vt:i4>
      </vt:variant>
      <vt:variant>
        <vt:lpwstr>https://www.dfps.texas.gov/handbooks/CPS/Files/CPS_pg_6700.asp</vt:lpwstr>
      </vt:variant>
      <vt:variant>
        <vt:lpwstr>CPS_6700</vt:lpwstr>
      </vt:variant>
      <vt:variant>
        <vt:i4>7995416</vt:i4>
      </vt:variant>
      <vt:variant>
        <vt:i4>42</vt:i4>
      </vt:variant>
      <vt:variant>
        <vt:i4>0</vt:i4>
      </vt:variant>
      <vt:variant>
        <vt:i4>5</vt:i4>
      </vt:variant>
      <vt:variant>
        <vt:lpwstr>https://www.dfps.texas.gov/handbooks/CPS/Files/CPS_px_1226b.asp</vt:lpwstr>
      </vt:variant>
      <vt:variant>
        <vt:lpwstr>CPS_apx1226b</vt:lpwstr>
      </vt:variant>
      <vt:variant>
        <vt:i4>7929883</vt:i4>
      </vt:variant>
      <vt:variant>
        <vt:i4>39</vt:i4>
      </vt:variant>
      <vt:variant>
        <vt:i4>0</vt:i4>
      </vt:variant>
      <vt:variant>
        <vt:i4>5</vt:i4>
      </vt:variant>
      <vt:variant>
        <vt:lpwstr>https://www.dfps.texas.gov/handbooks/CPS/Files/CPS_px_1226a.asp</vt:lpwstr>
      </vt:variant>
      <vt:variant>
        <vt:lpwstr>CPS_apx1226a</vt:lpwstr>
      </vt:variant>
      <vt:variant>
        <vt:i4>2293827</vt:i4>
      </vt:variant>
      <vt:variant>
        <vt:i4>36</vt:i4>
      </vt:variant>
      <vt:variant>
        <vt:i4>0</vt:i4>
      </vt:variant>
      <vt:variant>
        <vt:i4>5</vt:i4>
      </vt:variant>
      <vt:variant>
        <vt:lpwstr>https://www.dfps.texas.gov/handbooks/CPS/Files/CPS_pg_5700.asp</vt:lpwstr>
      </vt:variant>
      <vt:variant>
        <vt:lpwstr>CPS_5740</vt:lpwstr>
      </vt:variant>
      <vt:variant>
        <vt:i4>2293828</vt:i4>
      </vt:variant>
      <vt:variant>
        <vt:i4>33</vt:i4>
      </vt:variant>
      <vt:variant>
        <vt:i4>0</vt:i4>
      </vt:variant>
      <vt:variant>
        <vt:i4>5</vt:i4>
      </vt:variant>
      <vt:variant>
        <vt:lpwstr>https://www.dfps.texas.gov/handbooks/CPS/Files/CPS_pg_5300.asp</vt:lpwstr>
      </vt:variant>
      <vt:variant>
        <vt:lpwstr>CPS_5330</vt:lpwstr>
      </vt:variant>
      <vt:variant>
        <vt:i4>2555973</vt:i4>
      </vt:variant>
      <vt:variant>
        <vt:i4>30</vt:i4>
      </vt:variant>
      <vt:variant>
        <vt:i4>0</vt:i4>
      </vt:variant>
      <vt:variant>
        <vt:i4>5</vt:i4>
      </vt:variant>
      <vt:variant>
        <vt:lpwstr>https://www.dfps.texas.gov/handbooks/CPS/Files/CPS_pg_1200.asp</vt:lpwstr>
      </vt:variant>
      <vt:variant>
        <vt:lpwstr>CPS_1224</vt:lpwstr>
      </vt:variant>
      <vt:variant>
        <vt:i4>2162747</vt:i4>
      </vt:variant>
      <vt:variant>
        <vt:i4>15</vt:i4>
      </vt:variant>
      <vt:variant>
        <vt:i4>0</vt:i4>
      </vt:variant>
      <vt:variant>
        <vt:i4>5</vt:i4>
      </vt:variant>
      <vt:variant>
        <vt:lpwstr>https://intranet.dfps.texas.gov/application/forms/showFile.aspx?Name=P-201-2625.pdf</vt:lpwstr>
      </vt:variant>
      <vt:variant>
        <vt:lpwstr/>
      </vt:variant>
      <vt:variant>
        <vt:i4>2097211</vt:i4>
      </vt:variant>
      <vt:variant>
        <vt:i4>9</vt:i4>
      </vt:variant>
      <vt:variant>
        <vt:i4>0</vt:i4>
      </vt:variant>
      <vt:variant>
        <vt:i4>5</vt:i4>
      </vt:variant>
      <vt:variant>
        <vt:lpwstr>https://intranet.dfps.texas.gov/application/forms/showFile.aspx?Name=P-201-2231.pdf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2025-07-30T18:27:00Z</dcterms:created>
  <dcterms:modified xsi:type="dcterms:W3CDTF">2025-07-30T18:27:00Z</dcterms:modified>
</cp:coreProperties>
</file>