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B1702" w14:textId="77777777" w:rsidR="0080117A" w:rsidRDefault="0080117A">
      <w:pPr>
        <w:pStyle w:val="BodyText"/>
        <w:kinsoku w:val="0"/>
        <w:overflowPunct w:val="0"/>
        <w:rPr>
          <w:rFonts w:ascii="Times New Roman" w:hAnsi="Times New Roman" w:cs="Times New Roman"/>
          <w:sz w:val="20"/>
          <w:szCs w:val="20"/>
        </w:rPr>
      </w:pPr>
    </w:p>
    <w:p w14:paraId="25AEAE26" w14:textId="77777777" w:rsidR="0080117A" w:rsidRDefault="0080117A">
      <w:pPr>
        <w:pStyle w:val="BodyText"/>
        <w:kinsoku w:val="0"/>
        <w:overflowPunct w:val="0"/>
        <w:rPr>
          <w:rFonts w:ascii="Times New Roman" w:hAnsi="Times New Roman" w:cs="Times New Roman"/>
          <w:sz w:val="20"/>
          <w:szCs w:val="20"/>
        </w:rPr>
      </w:pPr>
    </w:p>
    <w:p w14:paraId="395BBC8D" w14:textId="77777777" w:rsidR="0080117A" w:rsidRDefault="0080117A">
      <w:pPr>
        <w:pStyle w:val="BodyText"/>
        <w:kinsoku w:val="0"/>
        <w:overflowPunct w:val="0"/>
        <w:rPr>
          <w:rFonts w:ascii="Times New Roman" w:hAnsi="Times New Roman" w:cs="Times New Roman"/>
          <w:sz w:val="20"/>
          <w:szCs w:val="20"/>
        </w:rPr>
      </w:pPr>
    </w:p>
    <w:p w14:paraId="0F5D3169" w14:textId="77777777" w:rsidR="0080117A" w:rsidRDefault="005638EF">
      <w:pPr>
        <w:pStyle w:val="BodyText"/>
        <w:kinsoku w:val="0"/>
        <w:overflowPunct w:val="0"/>
        <w:spacing w:before="236" w:after="8"/>
        <w:ind w:left="3100"/>
        <w:rPr>
          <w:rFonts w:ascii="Verdana" w:hAnsi="Verdana" w:cs="Verdana"/>
          <w:b/>
          <w:bCs/>
          <w:sz w:val="28"/>
          <w:szCs w:val="28"/>
        </w:rPr>
      </w:pPr>
      <w:r>
        <w:rPr>
          <w:rFonts w:ascii="Verdana" w:hAnsi="Verdana" w:cs="Verdana"/>
          <w:b/>
          <w:bCs/>
          <w:sz w:val="28"/>
          <w:szCs w:val="28"/>
        </w:rPr>
        <w:t>REGION 2 ADOPTION CHECKLIST</w:t>
      </w:r>
    </w:p>
    <w:p w14:paraId="053D47DD" w14:textId="2F9643FA" w:rsidR="0080117A" w:rsidRDefault="005638EF">
      <w:pPr>
        <w:pStyle w:val="BodyText"/>
        <w:kinsoku w:val="0"/>
        <w:overflowPunct w:val="0"/>
        <w:spacing w:line="20" w:lineRule="exact"/>
        <w:ind w:left="268"/>
        <w:rPr>
          <w:rFonts w:ascii="Verdana" w:hAnsi="Verdana" w:cs="Verdana"/>
          <w:sz w:val="2"/>
          <w:szCs w:val="2"/>
        </w:rPr>
      </w:pPr>
      <w:r>
        <w:rPr>
          <w:rFonts w:ascii="Verdana" w:hAnsi="Verdana" w:cs="Verdana"/>
          <w:noProof/>
          <w:sz w:val="2"/>
          <w:szCs w:val="2"/>
        </w:rPr>
        <mc:AlternateContent>
          <mc:Choice Requires="wpg">
            <w:drawing>
              <wp:inline distT="0" distB="0" distL="0" distR="0" wp14:anchorId="4412574C" wp14:editId="09D2A626">
                <wp:extent cx="6943090" cy="12700"/>
                <wp:effectExtent l="0" t="0" r="0" b="0"/>
                <wp:docPr id="22" name="Group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090" cy="12700"/>
                          <a:chOff x="0" y="0"/>
                          <a:chExt cx="10934" cy="20"/>
                        </a:xfrm>
                      </wpg:grpSpPr>
                      <wps:wsp>
                        <wps:cNvPr id="23" name="Freeform 6"/>
                        <wps:cNvSpPr>
                          <a:spLocks/>
                        </wps:cNvSpPr>
                        <wps:spPr bwMode="auto">
                          <a:xfrm>
                            <a:off x="5" y="5"/>
                            <a:ext cx="10924" cy="20"/>
                          </a:xfrm>
                          <a:custGeom>
                            <a:avLst/>
                            <a:gdLst>
                              <a:gd name="T0" fmla="*/ 0 w 10924"/>
                              <a:gd name="T1" fmla="*/ 0 h 20"/>
                              <a:gd name="T2" fmla="*/ 10924 w 10924"/>
                              <a:gd name="T3" fmla="*/ 0 h 20"/>
                            </a:gdLst>
                            <a:ahLst/>
                            <a:cxnLst>
                              <a:cxn ang="0">
                                <a:pos x="T0" y="T1"/>
                              </a:cxn>
                              <a:cxn ang="0">
                                <a:pos x="T2" y="T3"/>
                              </a:cxn>
                            </a:cxnLst>
                            <a:rect l="0" t="0" r="r" b="b"/>
                            <a:pathLst>
                              <a:path w="10924" h="20">
                                <a:moveTo>
                                  <a:pt x="0" y="0"/>
                                </a:moveTo>
                                <a:lnTo>
                                  <a:pt x="1092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B11251B" id="Group 5" o:spid="_x0000_s1026" alt="&quot;&quot;" style="width:546.7pt;height:1pt;mso-position-horizontal-relative:char;mso-position-vertical-relative:line" coordsize="109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">
                <v:shape id="Freeform 6" o:spid="_x0000_s1027" style="position:absolute;left:5;top:5;width:10924;height:20;visibility:visible;mso-wrap-style:square;v-text-anchor:top" coordsize="109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" path="m,l10924,e" filled="f" strokeweight=".48pt">
                  <v:path arrowok="t" o:connecttype="custom" o:connectlocs="0,0;10924,0" o:connectangles="0,0"/>
                </v:shape>
                <w10:anchorlock/>
              </v:group>
            </w:pict>
          </mc:Fallback>
        </mc:AlternateContent>
      </w:r>
    </w:p>
    <w:p w14:paraId="1AFA9E0A" w14:textId="77777777" w:rsidR="0080117A" w:rsidRDefault="005638EF">
      <w:pPr>
        <w:pStyle w:val="BodyText"/>
        <w:kinsoku w:val="0"/>
        <w:overflowPunct w:val="0"/>
        <w:spacing w:before="9"/>
        <w:ind w:left="4166" w:right="4275"/>
        <w:jc w:val="center"/>
        <w:rPr>
          <w:rFonts w:ascii="Verdana" w:hAnsi="Verdana" w:cs="Verdana"/>
          <w:color w:val="5A5A5A"/>
          <w:sz w:val="24"/>
          <w:szCs w:val="24"/>
        </w:rPr>
      </w:pPr>
      <w:r>
        <w:rPr>
          <w:rFonts w:ascii="Verdana" w:hAnsi="Verdana" w:cs="Verdana"/>
          <w:color w:val="5A5A5A"/>
          <w:sz w:val="24"/>
          <w:szCs w:val="24"/>
        </w:rPr>
        <w:t>Community Based Care</w:t>
      </w:r>
    </w:p>
    <w:p w14:paraId="6F404369" w14:textId="77777777" w:rsidR="00894D3E" w:rsidRDefault="00894D3E" w:rsidP="00894D3E">
      <w:pPr>
        <w:pStyle w:val="BodyText"/>
        <w:kinsoku w:val="0"/>
        <w:overflowPunct w:val="0"/>
        <w:spacing w:before="160"/>
        <w:ind w:left="123" w:right="619"/>
        <w:rPr>
          <w:rFonts w:ascii="Verdana" w:hAnsi="Verdana" w:cs="Verdana"/>
          <w:sz w:val="18"/>
          <w:szCs w:val="18"/>
        </w:rPr>
      </w:pPr>
      <w:r>
        <w:rPr>
          <w:rFonts w:ascii="Verdana" w:hAnsi="Verdana" w:cs="Verdana"/>
          <w:b/>
          <w:bCs/>
          <w:sz w:val="18"/>
          <w:szCs w:val="18"/>
        </w:rPr>
        <w:t xml:space="preserve">Purpose: </w:t>
      </w:r>
      <w:r>
        <w:rPr>
          <w:rFonts w:ascii="Verdana" w:hAnsi="Verdana" w:cs="Verdana"/>
          <w:sz w:val="18"/>
          <w:szCs w:val="18"/>
        </w:rPr>
        <w:t xml:space="preserve">Use this form to ensure all tasks associated with a child's adoption (pre- and post-termination of parental rights) are completed.  </w:t>
      </w:r>
    </w:p>
    <w:p w14:paraId="0F6700FE" w14:textId="77777777" w:rsidR="00894D3E" w:rsidRDefault="00894D3E" w:rsidP="00894D3E">
      <w:pPr>
        <w:pStyle w:val="BodyText"/>
        <w:kinsoku w:val="0"/>
        <w:overflowPunct w:val="0"/>
        <w:spacing w:before="11"/>
        <w:rPr>
          <w:rFonts w:ascii="Verdana" w:hAnsi="Verdana" w:cs="Verdana"/>
          <w:sz w:val="17"/>
          <w:szCs w:val="17"/>
        </w:rPr>
      </w:pPr>
    </w:p>
    <w:p w14:paraId="7D9DCED6" w14:textId="1B4F3B5F" w:rsidR="00894D3E" w:rsidRDefault="00894D3E" w:rsidP="00894D3E">
      <w:pPr>
        <w:pStyle w:val="BodyText"/>
        <w:kinsoku w:val="0"/>
        <w:overflowPunct w:val="0"/>
        <w:spacing w:before="1"/>
        <w:ind w:left="104" w:right="486"/>
      </w:pPr>
      <w:r>
        <w:rPr>
          <w:rFonts w:ascii="Verdana" w:hAnsi="Verdana" w:cs="Verdana"/>
          <w:b/>
          <w:bCs/>
          <w:sz w:val="18"/>
          <w:szCs w:val="18"/>
        </w:rPr>
        <w:t xml:space="preserve">Directions: </w:t>
      </w:r>
      <w:r>
        <w:t>This checklist contains the rules, policy, and best practice steps that must be completed when a child’s goal becomes adoption. Included in this checklist are the required tasks to meet federal law and licensing minimum standards for adoption. Minimum Standards and CPS Policy should be reviewed for complete details of specific tasks.</w:t>
      </w:r>
    </w:p>
    <w:p w14:paraId="49A55D90" w14:textId="12D7FE6A" w:rsidR="00894D3E" w:rsidRDefault="00894D3E" w:rsidP="00894D3E">
      <w:pPr>
        <w:pStyle w:val="BodyText"/>
        <w:kinsoku w:val="0"/>
        <w:overflowPunct w:val="0"/>
        <w:spacing w:before="1"/>
        <w:ind w:left="104" w:right="486"/>
      </w:pPr>
    </w:p>
    <w:p w14:paraId="0347ECC6" w14:textId="3DBD4D28" w:rsidR="00894D3E" w:rsidRDefault="0026402F" w:rsidP="00894D3E">
      <w:pPr>
        <w:pStyle w:val="BodyText"/>
        <w:kinsoku w:val="0"/>
        <w:overflowPunct w:val="0"/>
        <w:spacing w:before="1"/>
        <w:ind w:left="104" w:right="486"/>
      </w:pPr>
      <w:r>
        <w:rPr>
          <w:rFonts w:ascii="Verdana" w:hAnsi="Verdana" w:cs="Verdana"/>
          <w:sz w:val="18"/>
          <w:szCs w:val="18"/>
        </w:rPr>
        <w:t>This checklist reflects Region 2 protocols as per Community Based Care.</w:t>
      </w:r>
    </w:p>
    <w:p w14:paraId="6F5A89E9" w14:textId="77777777" w:rsidR="0080117A" w:rsidRDefault="0080117A">
      <w:pPr>
        <w:pStyle w:val="BodyText"/>
        <w:kinsoku w:val="0"/>
        <w:overflowPunct w:val="0"/>
        <w:spacing w:before="2"/>
        <w:rPr>
          <w:rFonts w:ascii="Verdana" w:hAnsi="Verdana" w:cs="Verdana"/>
        </w:rPr>
      </w:pPr>
    </w:p>
    <w:tbl>
      <w:tblPr>
        <w:tblW w:w="10891" w:type="dxa"/>
        <w:tblInd w:w="355" w:type="dxa"/>
        <w:tblLayout w:type="fixed"/>
        <w:tblCellMar>
          <w:left w:w="0" w:type="dxa"/>
          <w:right w:w="0" w:type="dxa"/>
        </w:tblCellMar>
        <w:tblLook w:val="0000" w:firstRow="0" w:lastRow="0" w:firstColumn="0" w:lastColumn="0" w:noHBand="0" w:noVBand="0"/>
      </w:tblPr>
      <w:tblGrid>
        <w:gridCol w:w="21"/>
        <w:gridCol w:w="5379"/>
        <w:gridCol w:w="2485"/>
        <w:gridCol w:w="131"/>
        <w:gridCol w:w="2744"/>
        <w:gridCol w:w="131"/>
      </w:tblGrid>
      <w:tr w:rsidR="0080117A" w14:paraId="42CD1BEB" w14:textId="77777777" w:rsidTr="00D84FAE">
        <w:trPr>
          <w:gridBefore w:val="1"/>
          <w:wBefore w:w="21" w:type="dxa"/>
          <w:trHeight w:hRule="exact" w:val="456"/>
        </w:trPr>
        <w:tc>
          <w:tcPr>
            <w:tcW w:w="5379" w:type="dxa"/>
            <w:tcBorders>
              <w:top w:val="single" w:sz="4" w:space="0" w:color="000000" w:themeColor="text1"/>
              <w:left w:val="single" w:sz="4" w:space="0" w:color="000000" w:themeColor="text1"/>
              <w:bottom w:val="single" w:sz="4" w:space="0" w:color="000000" w:themeColor="text1"/>
              <w:right w:val="none" w:sz="6" w:space="0" w:color="auto"/>
            </w:tcBorders>
          </w:tcPr>
          <w:p w14:paraId="7F69B217" w14:textId="77777777" w:rsidR="0080117A" w:rsidRDefault="005638EF">
            <w:pPr>
              <w:pStyle w:val="TableParagraph"/>
              <w:kinsoku w:val="0"/>
              <w:overflowPunct w:val="0"/>
              <w:spacing w:before="81"/>
              <w:ind w:left="967"/>
              <w:rPr>
                <w:rFonts w:ascii="Times New Roman" w:hAnsi="Times New Roman" w:cs="Times New Roman"/>
              </w:rPr>
            </w:pPr>
            <w:r>
              <w:rPr>
                <w:b/>
                <w:bCs/>
                <w:sz w:val="18"/>
                <w:szCs w:val="18"/>
              </w:rPr>
              <w:t xml:space="preserve">Case Name: </w:t>
            </w:r>
            <w:r>
              <w:rPr>
                <w:rFonts w:ascii="Calibri" w:hAnsi="Calibri" w:cs="Calibri"/>
                <w:color w:val="808080"/>
                <w:sz w:val="22"/>
                <w:szCs w:val="22"/>
              </w:rPr>
              <w:t>Click here to enter text.</w:t>
            </w:r>
          </w:p>
        </w:tc>
        <w:tc>
          <w:tcPr>
            <w:tcW w:w="5491" w:type="dxa"/>
            <w:gridSpan w:val="4"/>
            <w:tcBorders>
              <w:top w:val="single" w:sz="4" w:space="0" w:color="000000" w:themeColor="text1"/>
              <w:left w:val="none" w:sz="6" w:space="0" w:color="auto"/>
              <w:bottom w:val="single" w:sz="4" w:space="0" w:color="000000" w:themeColor="text1"/>
              <w:right w:val="single" w:sz="4" w:space="0" w:color="000000" w:themeColor="text1"/>
            </w:tcBorders>
          </w:tcPr>
          <w:p w14:paraId="14E225B4" w14:textId="77777777" w:rsidR="0080117A" w:rsidRDefault="005638EF">
            <w:pPr>
              <w:pStyle w:val="TableParagraph"/>
              <w:kinsoku w:val="0"/>
              <w:overflowPunct w:val="0"/>
              <w:spacing w:before="81"/>
              <w:ind w:left="529"/>
              <w:rPr>
                <w:rFonts w:ascii="Times New Roman" w:hAnsi="Times New Roman" w:cs="Times New Roman"/>
              </w:rPr>
            </w:pPr>
            <w:r>
              <w:rPr>
                <w:b/>
                <w:bCs/>
                <w:sz w:val="18"/>
                <w:szCs w:val="18"/>
              </w:rPr>
              <w:t xml:space="preserve">Date of Removal: </w:t>
            </w:r>
            <w:r>
              <w:rPr>
                <w:rFonts w:ascii="Calibri" w:hAnsi="Calibri" w:cs="Calibri"/>
                <w:color w:val="808080"/>
                <w:sz w:val="22"/>
                <w:szCs w:val="22"/>
              </w:rPr>
              <w:t>Click here to enter a date.</w:t>
            </w:r>
          </w:p>
        </w:tc>
      </w:tr>
      <w:tr w:rsidR="0080117A" w14:paraId="7F382358" w14:textId="77777777" w:rsidTr="00D84FAE">
        <w:trPr>
          <w:gridBefore w:val="1"/>
          <w:wBefore w:w="21" w:type="dxa"/>
          <w:trHeight w:hRule="exact" w:val="427"/>
        </w:trPr>
        <w:tc>
          <w:tcPr>
            <w:tcW w:w="5379" w:type="dxa"/>
            <w:tcBorders>
              <w:top w:val="none" w:sz="6" w:space="0" w:color="auto"/>
              <w:left w:val="none" w:sz="6" w:space="0" w:color="auto"/>
              <w:bottom w:val="none" w:sz="6" w:space="0" w:color="auto"/>
              <w:right w:val="none" w:sz="6" w:space="0" w:color="auto"/>
            </w:tcBorders>
            <w:shd w:val="clear" w:color="auto" w:fill="000000" w:themeFill="text1"/>
          </w:tcPr>
          <w:p w14:paraId="51B4E2AF" w14:textId="77777777" w:rsidR="0080117A" w:rsidRDefault="005638EF">
            <w:pPr>
              <w:pStyle w:val="TableParagraph"/>
              <w:kinsoku w:val="0"/>
              <w:overflowPunct w:val="0"/>
              <w:spacing w:before="107"/>
              <w:ind w:left="2892"/>
              <w:rPr>
                <w:rFonts w:ascii="Times New Roman" w:hAnsi="Times New Roman" w:cs="Times New Roman"/>
              </w:rPr>
            </w:pPr>
            <w:r>
              <w:rPr>
                <w:b/>
                <w:bCs/>
                <w:color w:val="FFFFFF"/>
                <w:sz w:val="18"/>
                <w:szCs w:val="18"/>
              </w:rPr>
              <w:t>PRE-TERMINATION</w:t>
            </w:r>
          </w:p>
        </w:tc>
        <w:tc>
          <w:tcPr>
            <w:tcW w:w="2616" w:type="dxa"/>
            <w:gridSpan w:val="2"/>
            <w:tcBorders>
              <w:top w:val="none" w:sz="6" w:space="0" w:color="auto"/>
              <w:left w:val="none" w:sz="6" w:space="0" w:color="auto"/>
              <w:bottom w:val="none" w:sz="6" w:space="0" w:color="auto"/>
              <w:right w:val="none" w:sz="6" w:space="0" w:color="auto"/>
            </w:tcBorders>
            <w:shd w:val="clear" w:color="auto" w:fill="000000" w:themeFill="text1"/>
          </w:tcPr>
          <w:p w14:paraId="23692506" w14:textId="77777777" w:rsidR="0080117A" w:rsidRDefault="0080117A">
            <w:pPr>
              <w:rPr>
                <w:rFonts w:ascii="Times New Roman" w:hAnsi="Times New Roman" w:cs="Times New Roman"/>
              </w:rPr>
            </w:pPr>
          </w:p>
        </w:tc>
        <w:tc>
          <w:tcPr>
            <w:tcW w:w="2875" w:type="dxa"/>
            <w:gridSpan w:val="2"/>
            <w:tcBorders>
              <w:top w:val="none" w:sz="6" w:space="0" w:color="auto"/>
              <w:left w:val="none" w:sz="6" w:space="0" w:color="auto"/>
              <w:bottom w:val="none" w:sz="6" w:space="0" w:color="auto"/>
              <w:right w:val="none" w:sz="6" w:space="0" w:color="auto"/>
            </w:tcBorders>
            <w:shd w:val="clear" w:color="auto" w:fill="000000" w:themeFill="text1"/>
          </w:tcPr>
          <w:p w14:paraId="13BE1BAB" w14:textId="77777777" w:rsidR="0080117A" w:rsidRDefault="005638EF">
            <w:pPr>
              <w:pStyle w:val="TableParagraph"/>
              <w:kinsoku w:val="0"/>
              <w:overflowPunct w:val="0"/>
              <w:spacing w:before="107"/>
              <w:ind w:left="406" w:right="281"/>
              <w:jc w:val="center"/>
              <w:rPr>
                <w:rFonts w:ascii="Times New Roman" w:hAnsi="Times New Roman" w:cs="Times New Roman"/>
              </w:rPr>
            </w:pPr>
            <w:r>
              <w:rPr>
                <w:b/>
                <w:bCs/>
                <w:color w:val="FFFFFF"/>
                <w:sz w:val="18"/>
                <w:szCs w:val="18"/>
              </w:rPr>
              <w:t>DATE(S) COMPLETED</w:t>
            </w:r>
          </w:p>
        </w:tc>
      </w:tr>
      <w:tr w:rsidR="0080117A" w14:paraId="0EB8F5CB" w14:textId="77777777" w:rsidTr="00D84FAE">
        <w:trPr>
          <w:gridBefore w:val="1"/>
          <w:wBefore w:w="21" w:type="dxa"/>
          <w:trHeight w:hRule="exact" w:val="730"/>
        </w:trPr>
        <w:tc>
          <w:tcPr>
            <w:tcW w:w="79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0D7F6" w14:textId="761B789F" w:rsidR="0080117A" w:rsidRDefault="0026402F">
            <w:pPr>
              <w:pStyle w:val="TableParagraph"/>
              <w:kinsoku w:val="0"/>
              <w:overflowPunct w:val="0"/>
              <w:spacing w:before="148"/>
              <w:ind w:left="634"/>
              <w:rPr>
                <w:sz w:val="18"/>
                <w:szCs w:val="18"/>
              </w:rPr>
            </w:pPr>
            <w:r>
              <w:rPr>
                <w:sz w:val="18"/>
                <w:szCs w:val="18"/>
              </w:rPr>
              <w:t>C</w:t>
            </w:r>
            <w:r w:rsidR="005638EF">
              <w:rPr>
                <w:sz w:val="18"/>
                <w:szCs w:val="18"/>
              </w:rPr>
              <w:t>hange child plan of service permanency plan to Adoption.</w:t>
            </w:r>
          </w:p>
          <w:p w14:paraId="4659CEE9" w14:textId="77777777" w:rsidR="0080117A" w:rsidRDefault="005638EF">
            <w:pPr>
              <w:pStyle w:val="TableParagraph"/>
              <w:kinsoku w:val="0"/>
              <w:overflowPunct w:val="0"/>
              <w:spacing w:before="24"/>
              <w:ind w:left="595"/>
              <w:rPr>
                <w:rFonts w:ascii="Times New Roman" w:hAnsi="Times New Roman" w:cs="Times New Roman"/>
              </w:rPr>
            </w:pPr>
            <w:r>
              <w:rPr>
                <w:i/>
                <w:iCs/>
                <w:sz w:val="18"/>
                <w:szCs w:val="18"/>
              </w:rPr>
              <w:t>Texas Administration Code (TAC) 700.1205.</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3929D" w14:textId="77777777" w:rsidR="0080117A" w:rsidRDefault="0080117A">
            <w:pPr>
              <w:pStyle w:val="TableParagraph"/>
              <w:kinsoku w:val="0"/>
              <w:overflowPunct w:val="0"/>
              <w:spacing w:before="7"/>
              <w:rPr>
                <w:sz w:val="20"/>
                <w:szCs w:val="20"/>
              </w:rPr>
            </w:pPr>
          </w:p>
          <w:p w14:paraId="4CFC864C" w14:textId="77777777" w:rsidR="0080117A" w:rsidRDefault="005638EF">
            <w:pPr>
              <w:pStyle w:val="TableParagraph"/>
              <w:kinsoku w:val="0"/>
              <w:overflowPunct w:val="0"/>
              <w:spacing w:before="1"/>
              <w:ind w:left="226" w:right="223"/>
              <w:jc w:val="center"/>
              <w:rPr>
                <w:rFonts w:ascii="Times New Roman" w:hAnsi="Times New Roman" w:cs="Times New Roman"/>
              </w:rPr>
            </w:pPr>
            <w:r>
              <w:rPr>
                <w:color w:val="808080"/>
                <w:sz w:val="18"/>
                <w:szCs w:val="18"/>
              </w:rPr>
              <w:t>Click here to enter a date.</w:t>
            </w:r>
          </w:p>
        </w:tc>
      </w:tr>
      <w:tr w:rsidR="0080117A" w14:paraId="0E9BE582" w14:textId="77777777" w:rsidTr="00D84FAE">
        <w:trPr>
          <w:gridBefore w:val="1"/>
          <w:wBefore w:w="21" w:type="dxa"/>
          <w:trHeight w:hRule="exact" w:val="720"/>
        </w:trPr>
        <w:tc>
          <w:tcPr>
            <w:tcW w:w="79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A1A9A" w14:textId="487C9AE4" w:rsidR="0080117A" w:rsidRDefault="0026402F" w:rsidP="0026402F">
            <w:pPr>
              <w:pStyle w:val="TableParagraph"/>
              <w:kinsoku w:val="0"/>
              <w:overflowPunct w:val="0"/>
              <w:spacing w:before="136" w:line="276" w:lineRule="auto"/>
              <w:ind w:left="595" w:right="641" w:firstLine="38"/>
              <w:rPr>
                <w:rFonts w:ascii="Times New Roman" w:hAnsi="Times New Roman" w:cs="Times New Roman"/>
              </w:rPr>
            </w:pPr>
            <w:r>
              <w:rPr>
                <w:sz w:val="18"/>
                <w:szCs w:val="18"/>
              </w:rPr>
              <w:t>I</w:t>
            </w:r>
            <w:r w:rsidR="005638EF">
              <w:rPr>
                <w:sz w:val="18"/>
                <w:szCs w:val="18"/>
              </w:rPr>
              <w:t xml:space="preserve">ndicate in IMPACT </w:t>
            </w:r>
            <w:proofErr w:type="gramStart"/>
            <w:r w:rsidR="005638EF">
              <w:rPr>
                <w:sz w:val="18"/>
                <w:szCs w:val="18"/>
              </w:rPr>
              <w:t>whether or not</w:t>
            </w:r>
            <w:proofErr w:type="gramEnd"/>
            <w:r w:rsidR="005638EF">
              <w:rPr>
                <w:sz w:val="18"/>
                <w:szCs w:val="18"/>
              </w:rPr>
              <w:t xml:space="preserve"> child is in intended to</w:t>
            </w:r>
            <w:r>
              <w:rPr>
                <w:sz w:val="18"/>
                <w:szCs w:val="18"/>
              </w:rPr>
              <w:t xml:space="preserve"> </w:t>
            </w:r>
            <w:r w:rsidR="005638EF">
              <w:rPr>
                <w:sz w:val="18"/>
                <w:szCs w:val="18"/>
              </w:rPr>
              <w:t>be permanent placement in the placement detail window.</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B6614" w14:textId="77777777" w:rsidR="0080117A" w:rsidRDefault="0080117A">
            <w:pPr>
              <w:pStyle w:val="TableParagraph"/>
              <w:kinsoku w:val="0"/>
              <w:overflowPunct w:val="0"/>
              <w:spacing w:before="10"/>
              <w:rPr>
                <w:sz w:val="19"/>
                <w:szCs w:val="19"/>
              </w:rPr>
            </w:pPr>
          </w:p>
          <w:p w14:paraId="52A7E8D4" w14:textId="77777777" w:rsidR="0080117A" w:rsidRDefault="005638EF">
            <w:pPr>
              <w:pStyle w:val="TableParagraph"/>
              <w:kinsoku w:val="0"/>
              <w:overflowPunct w:val="0"/>
              <w:ind w:left="226" w:right="223"/>
              <w:jc w:val="center"/>
              <w:rPr>
                <w:rFonts w:ascii="Times New Roman" w:hAnsi="Times New Roman" w:cs="Times New Roman"/>
              </w:rPr>
            </w:pPr>
            <w:r>
              <w:rPr>
                <w:color w:val="808080"/>
                <w:sz w:val="18"/>
                <w:szCs w:val="18"/>
              </w:rPr>
              <w:t>Click here to enter a date.</w:t>
            </w:r>
          </w:p>
        </w:tc>
      </w:tr>
      <w:tr w:rsidR="0080117A" w14:paraId="625D89C1" w14:textId="77777777" w:rsidTr="00D84FAE">
        <w:trPr>
          <w:gridBefore w:val="1"/>
          <w:wBefore w:w="21" w:type="dxa"/>
          <w:trHeight w:hRule="exact" w:val="1008"/>
        </w:trPr>
        <w:tc>
          <w:tcPr>
            <w:tcW w:w="79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07390" w14:textId="0EA7F40F" w:rsidR="0080117A" w:rsidRDefault="0026402F">
            <w:pPr>
              <w:pStyle w:val="TableParagraph"/>
              <w:kinsoku w:val="0"/>
              <w:overflowPunct w:val="0"/>
              <w:spacing w:before="59" w:line="216" w:lineRule="exact"/>
              <w:ind w:left="629"/>
              <w:rPr>
                <w:sz w:val="18"/>
                <w:szCs w:val="18"/>
              </w:rPr>
            </w:pPr>
            <w:r>
              <w:rPr>
                <w:sz w:val="18"/>
                <w:szCs w:val="18"/>
              </w:rPr>
              <w:t>These need to be ongoing activities while the child is in out-of-home care:</w:t>
            </w:r>
          </w:p>
          <w:p w14:paraId="2B1E0BCB" w14:textId="77777777" w:rsidR="0080117A" w:rsidRDefault="005638EF">
            <w:pPr>
              <w:pStyle w:val="TableParagraph"/>
              <w:numPr>
                <w:ilvl w:val="0"/>
                <w:numId w:val="11"/>
              </w:numPr>
              <w:tabs>
                <w:tab w:val="left" w:pos="954"/>
              </w:tabs>
              <w:kinsoku w:val="0"/>
              <w:overflowPunct w:val="0"/>
              <w:spacing w:line="216" w:lineRule="exact"/>
              <w:rPr>
                <w:sz w:val="18"/>
                <w:szCs w:val="18"/>
              </w:rPr>
            </w:pPr>
            <w:r>
              <w:rPr>
                <w:sz w:val="18"/>
                <w:szCs w:val="18"/>
              </w:rPr>
              <w:t>Life book</w:t>
            </w:r>
            <w:r>
              <w:rPr>
                <w:spacing w:val="-22"/>
                <w:sz w:val="18"/>
                <w:szCs w:val="18"/>
              </w:rPr>
              <w:t xml:space="preserve"> </w:t>
            </w:r>
            <w:r>
              <w:rPr>
                <w:sz w:val="18"/>
                <w:szCs w:val="18"/>
              </w:rPr>
              <w:t>preparation</w:t>
            </w:r>
          </w:p>
          <w:p w14:paraId="3AB7323A" w14:textId="77777777" w:rsidR="0080117A" w:rsidRDefault="005638EF">
            <w:pPr>
              <w:pStyle w:val="TableParagraph"/>
              <w:numPr>
                <w:ilvl w:val="0"/>
                <w:numId w:val="11"/>
              </w:numPr>
              <w:tabs>
                <w:tab w:val="left" w:pos="954"/>
              </w:tabs>
              <w:kinsoku w:val="0"/>
              <w:overflowPunct w:val="0"/>
              <w:spacing w:line="217" w:lineRule="exact"/>
              <w:rPr>
                <w:sz w:val="18"/>
                <w:szCs w:val="18"/>
              </w:rPr>
            </w:pPr>
            <w:r>
              <w:rPr>
                <w:sz w:val="18"/>
                <w:szCs w:val="18"/>
              </w:rPr>
              <w:t>Obtain pictures of birth</w:t>
            </w:r>
            <w:r>
              <w:rPr>
                <w:spacing w:val="-27"/>
                <w:sz w:val="18"/>
                <w:szCs w:val="18"/>
              </w:rPr>
              <w:t xml:space="preserve"> </w:t>
            </w:r>
            <w:r>
              <w:rPr>
                <w:sz w:val="18"/>
                <w:szCs w:val="18"/>
              </w:rPr>
              <w:t>family</w:t>
            </w:r>
          </w:p>
          <w:p w14:paraId="210EBFDA" w14:textId="77777777" w:rsidR="0080117A" w:rsidRDefault="005638EF">
            <w:pPr>
              <w:pStyle w:val="TableParagraph"/>
              <w:numPr>
                <w:ilvl w:val="0"/>
                <w:numId w:val="11"/>
              </w:numPr>
              <w:tabs>
                <w:tab w:val="left" w:pos="954"/>
              </w:tabs>
              <w:kinsoku w:val="0"/>
              <w:overflowPunct w:val="0"/>
              <w:spacing w:line="219" w:lineRule="exact"/>
              <w:rPr>
                <w:rFonts w:ascii="Times New Roman" w:hAnsi="Times New Roman" w:cs="Times New Roman"/>
              </w:rPr>
            </w:pPr>
            <w:r>
              <w:rPr>
                <w:sz w:val="18"/>
                <w:szCs w:val="18"/>
              </w:rPr>
              <w:t>Ensure caregiver has a</w:t>
            </w:r>
            <w:r>
              <w:rPr>
                <w:spacing w:val="-19"/>
                <w:sz w:val="18"/>
                <w:szCs w:val="18"/>
              </w:rPr>
              <w:t xml:space="preserve"> </w:t>
            </w:r>
            <w:r>
              <w:rPr>
                <w:sz w:val="18"/>
                <w:szCs w:val="18"/>
              </w:rPr>
              <w:t>Lifebook</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2CD6F" w14:textId="77777777" w:rsidR="0080117A" w:rsidRDefault="0080117A">
            <w:pPr>
              <w:pStyle w:val="TableParagraph"/>
              <w:kinsoku w:val="0"/>
              <w:overflowPunct w:val="0"/>
              <w:spacing w:before="9"/>
              <w:rPr>
                <w:sz w:val="31"/>
                <w:szCs w:val="31"/>
              </w:rPr>
            </w:pPr>
          </w:p>
          <w:p w14:paraId="10F000DB" w14:textId="77777777" w:rsidR="0080117A" w:rsidRDefault="005638EF">
            <w:pPr>
              <w:pStyle w:val="TableParagraph"/>
              <w:kinsoku w:val="0"/>
              <w:overflowPunct w:val="0"/>
              <w:ind w:left="226" w:right="223"/>
              <w:jc w:val="center"/>
              <w:rPr>
                <w:rFonts w:ascii="Times New Roman" w:hAnsi="Times New Roman" w:cs="Times New Roman"/>
              </w:rPr>
            </w:pPr>
            <w:r>
              <w:rPr>
                <w:color w:val="808080"/>
                <w:sz w:val="18"/>
                <w:szCs w:val="18"/>
              </w:rPr>
              <w:t>Click here to enter a date.</w:t>
            </w:r>
          </w:p>
        </w:tc>
      </w:tr>
      <w:tr w:rsidR="0080117A" w14:paraId="4056EBA4" w14:textId="77777777" w:rsidTr="00D84FAE">
        <w:trPr>
          <w:gridBefore w:val="1"/>
          <w:wBefore w:w="21" w:type="dxa"/>
          <w:trHeight w:hRule="exact" w:val="1603"/>
        </w:trPr>
        <w:tc>
          <w:tcPr>
            <w:tcW w:w="79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777F0" w14:textId="219695AE" w:rsidR="0026402F" w:rsidRDefault="0026402F" w:rsidP="0026402F">
            <w:pPr>
              <w:pStyle w:val="TableParagraph"/>
              <w:numPr>
                <w:ilvl w:val="0"/>
                <w:numId w:val="10"/>
              </w:numPr>
              <w:kinsoku w:val="0"/>
              <w:overflowPunct w:val="0"/>
              <w:spacing w:before="131"/>
              <w:rPr>
                <w:sz w:val="18"/>
                <w:szCs w:val="18"/>
              </w:rPr>
            </w:pPr>
            <w:r>
              <w:rPr>
                <w:sz w:val="18"/>
                <w:szCs w:val="18"/>
              </w:rPr>
              <w:t>Discuss adoption with current placement family.</w:t>
            </w:r>
          </w:p>
          <w:p w14:paraId="2E698A4B" w14:textId="0917267D" w:rsidR="0080117A" w:rsidRDefault="005638EF" w:rsidP="0026402F">
            <w:pPr>
              <w:pStyle w:val="TableParagraph"/>
              <w:numPr>
                <w:ilvl w:val="0"/>
                <w:numId w:val="10"/>
              </w:numPr>
              <w:tabs>
                <w:tab w:val="left" w:pos="954"/>
              </w:tabs>
              <w:kinsoku w:val="0"/>
              <w:overflowPunct w:val="0"/>
              <w:rPr>
                <w:sz w:val="18"/>
                <w:szCs w:val="18"/>
              </w:rPr>
            </w:pPr>
            <w:r>
              <w:rPr>
                <w:sz w:val="18"/>
                <w:szCs w:val="18"/>
              </w:rPr>
              <w:t>Document</w:t>
            </w:r>
            <w:r>
              <w:rPr>
                <w:spacing w:val="-5"/>
                <w:sz w:val="18"/>
                <w:szCs w:val="18"/>
              </w:rPr>
              <w:t xml:space="preserve"> </w:t>
            </w:r>
            <w:r>
              <w:rPr>
                <w:sz w:val="18"/>
                <w:szCs w:val="18"/>
              </w:rPr>
              <w:t>the</w:t>
            </w:r>
            <w:r>
              <w:rPr>
                <w:spacing w:val="-3"/>
                <w:sz w:val="18"/>
                <w:szCs w:val="18"/>
              </w:rPr>
              <w:t xml:space="preserve"> </w:t>
            </w:r>
            <w:r>
              <w:rPr>
                <w:sz w:val="18"/>
                <w:szCs w:val="18"/>
              </w:rPr>
              <w:t>family's</w:t>
            </w:r>
            <w:r>
              <w:rPr>
                <w:spacing w:val="-4"/>
                <w:sz w:val="18"/>
                <w:szCs w:val="18"/>
              </w:rPr>
              <w:t xml:space="preserve"> </w:t>
            </w:r>
            <w:r>
              <w:rPr>
                <w:sz w:val="18"/>
                <w:szCs w:val="18"/>
              </w:rPr>
              <w:t>desire</w:t>
            </w:r>
            <w:r>
              <w:rPr>
                <w:spacing w:val="-3"/>
                <w:sz w:val="18"/>
                <w:szCs w:val="18"/>
              </w:rPr>
              <w:t xml:space="preserve"> </w:t>
            </w:r>
            <w:r>
              <w:rPr>
                <w:sz w:val="18"/>
                <w:szCs w:val="18"/>
              </w:rPr>
              <w:t>to</w:t>
            </w:r>
            <w:r>
              <w:rPr>
                <w:spacing w:val="-2"/>
                <w:sz w:val="18"/>
                <w:szCs w:val="18"/>
              </w:rPr>
              <w:t xml:space="preserve"> </w:t>
            </w:r>
            <w:r>
              <w:rPr>
                <w:sz w:val="18"/>
                <w:szCs w:val="18"/>
              </w:rPr>
              <w:t>adopt</w:t>
            </w:r>
            <w:r>
              <w:rPr>
                <w:spacing w:val="-2"/>
                <w:sz w:val="18"/>
                <w:szCs w:val="18"/>
              </w:rPr>
              <w:t xml:space="preserve"> </w:t>
            </w:r>
            <w:r>
              <w:rPr>
                <w:sz w:val="18"/>
                <w:szCs w:val="18"/>
              </w:rPr>
              <w:t>or</w:t>
            </w:r>
            <w:r>
              <w:rPr>
                <w:spacing w:val="-6"/>
                <w:sz w:val="18"/>
                <w:szCs w:val="18"/>
              </w:rPr>
              <w:t xml:space="preserve"> </w:t>
            </w:r>
            <w:r>
              <w:rPr>
                <w:sz w:val="18"/>
                <w:szCs w:val="18"/>
              </w:rPr>
              <w:t>not</w:t>
            </w:r>
            <w:r>
              <w:rPr>
                <w:spacing w:val="-2"/>
                <w:sz w:val="18"/>
                <w:szCs w:val="18"/>
              </w:rPr>
              <w:t xml:space="preserve"> </w:t>
            </w:r>
            <w:r>
              <w:rPr>
                <w:sz w:val="18"/>
                <w:szCs w:val="18"/>
              </w:rPr>
              <w:t>adopt</w:t>
            </w:r>
            <w:r>
              <w:rPr>
                <w:spacing w:val="-2"/>
                <w:sz w:val="18"/>
                <w:szCs w:val="18"/>
              </w:rPr>
              <w:t xml:space="preserve"> </w:t>
            </w:r>
            <w:r>
              <w:rPr>
                <w:sz w:val="18"/>
                <w:szCs w:val="18"/>
              </w:rPr>
              <w:t>in</w:t>
            </w:r>
            <w:r>
              <w:rPr>
                <w:spacing w:val="-37"/>
                <w:sz w:val="18"/>
                <w:szCs w:val="18"/>
              </w:rPr>
              <w:t xml:space="preserve"> </w:t>
            </w:r>
            <w:r>
              <w:rPr>
                <w:sz w:val="18"/>
                <w:szCs w:val="18"/>
              </w:rPr>
              <w:t>IMPACT.</w:t>
            </w:r>
          </w:p>
          <w:p w14:paraId="21EB3172" w14:textId="77777777" w:rsidR="0080117A" w:rsidRDefault="005638EF">
            <w:pPr>
              <w:pStyle w:val="TableParagraph"/>
              <w:numPr>
                <w:ilvl w:val="0"/>
                <w:numId w:val="10"/>
              </w:numPr>
              <w:tabs>
                <w:tab w:val="left" w:pos="954"/>
              </w:tabs>
              <w:kinsoku w:val="0"/>
              <w:overflowPunct w:val="0"/>
              <w:spacing w:before="9" w:line="218" w:lineRule="exact"/>
              <w:ind w:right="316"/>
              <w:jc w:val="both"/>
              <w:rPr>
                <w:sz w:val="18"/>
                <w:szCs w:val="18"/>
              </w:rPr>
            </w:pPr>
            <w:r>
              <w:rPr>
                <w:sz w:val="18"/>
                <w:szCs w:val="18"/>
              </w:rPr>
              <w:t>If child not in intended to be permanent placement, ensure all possible relatives,</w:t>
            </w:r>
            <w:r>
              <w:rPr>
                <w:spacing w:val="-6"/>
                <w:sz w:val="18"/>
                <w:szCs w:val="18"/>
              </w:rPr>
              <w:t xml:space="preserve"> </w:t>
            </w:r>
            <w:r>
              <w:rPr>
                <w:sz w:val="18"/>
                <w:szCs w:val="18"/>
              </w:rPr>
              <w:t>kinship,</w:t>
            </w:r>
            <w:r>
              <w:rPr>
                <w:spacing w:val="-6"/>
                <w:sz w:val="18"/>
                <w:szCs w:val="18"/>
              </w:rPr>
              <w:t xml:space="preserve"> </w:t>
            </w:r>
            <w:r>
              <w:rPr>
                <w:sz w:val="18"/>
                <w:szCs w:val="18"/>
              </w:rPr>
              <w:t>or</w:t>
            </w:r>
            <w:r>
              <w:rPr>
                <w:spacing w:val="-3"/>
                <w:sz w:val="18"/>
                <w:szCs w:val="18"/>
              </w:rPr>
              <w:t xml:space="preserve"> </w:t>
            </w:r>
            <w:r>
              <w:rPr>
                <w:sz w:val="18"/>
                <w:szCs w:val="18"/>
              </w:rPr>
              <w:t>homes</w:t>
            </w:r>
            <w:r>
              <w:rPr>
                <w:spacing w:val="-3"/>
                <w:sz w:val="18"/>
                <w:szCs w:val="18"/>
              </w:rPr>
              <w:t xml:space="preserve"> </w:t>
            </w:r>
            <w:r>
              <w:rPr>
                <w:sz w:val="18"/>
                <w:szCs w:val="18"/>
              </w:rPr>
              <w:t>with</w:t>
            </w:r>
            <w:r>
              <w:rPr>
                <w:spacing w:val="-4"/>
                <w:sz w:val="18"/>
                <w:szCs w:val="18"/>
              </w:rPr>
              <w:t xml:space="preserve"> </w:t>
            </w:r>
            <w:r>
              <w:rPr>
                <w:sz w:val="18"/>
                <w:szCs w:val="18"/>
              </w:rPr>
              <w:t>siblings</w:t>
            </w:r>
            <w:r>
              <w:rPr>
                <w:spacing w:val="-3"/>
                <w:sz w:val="18"/>
                <w:szCs w:val="18"/>
              </w:rPr>
              <w:t xml:space="preserve"> </w:t>
            </w:r>
            <w:r>
              <w:rPr>
                <w:sz w:val="18"/>
                <w:szCs w:val="18"/>
              </w:rPr>
              <w:t>adopted</w:t>
            </w:r>
            <w:r>
              <w:rPr>
                <w:spacing w:val="-4"/>
                <w:sz w:val="18"/>
                <w:szCs w:val="18"/>
              </w:rPr>
              <w:t xml:space="preserve"> </w:t>
            </w:r>
            <w:r>
              <w:rPr>
                <w:sz w:val="18"/>
                <w:szCs w:val="18"/>
              </w:rPr>
              <w:t>previously</w:t>
            </w:r>
            <w:r>
              <w:rPr>
                <w:spacing w:val="-5"/>
                <w:sz w:val="18"/>
                <w:szCs w:val="18"/>
              </w:rPr>
              <w:t xml:space="preserve"> </w:t>
            </w:r>
            <w:r>
              <w:rPr>
                <w:sz w:val="18"/>
                <w:szCs w:val="18"/>
              </w:rPr>
              <w:t>have</w:t>
            </w:r>
            <w:r>
              <w:rPr>
                <w:spacing w:val="-17"/>
                <w:sz w:val="18"/>
                <w:szCs w:val="18"/>
              </w:rPr>
              <w:t xml:space="preserve"> </w:t>
            </w:r>
            <w:r>
              <w:rPr>
                <w:sz w:val="18"/>
                <w:szCs w:val="18"/>
              </w:rPr>
              <w:t>been evaluated.</w:t>
            </w:r>
          </w:p>
          <w:p w14:paraId="56D49FDB" w14:textId="77777777" w:rsidR="0080117A" w:rsidRDefault="005638EF">
            <w:pPr>
              <w:pStyle w:val="TableParagraph"/>
              <w:numPr>
                <w:ilvl w:val="0"/>
                <w:numId w:val="10"/>
              </w:numPr>
              <w:tabs>
                <w:tab w:val="left" w:pos="954"/>
              </w:tabs>
              <w:kinsoku w:val="0"/>
              <w:overflowPunct w:val="0"/>
              <w:spacing w:line="210" w:lineRule="exact"/>
              <w:rPr>
                <w:rFonts w:ascii="Times New Roman" w:hAnsi="Times New Roman" w:cs="Times New Roman"/>
              </w:rPr>
            </w:pPr>
            <w:r>
              <w:rPr>
                <w:sz w:val="18"/>
                <w:szCs w:val="18"/>
              </w:rPr>
              <w:t>Request possible Legal Risk Placement, if</w:t>
            </w:r>
            <w:r>
              <w:rPr>
                <w:spacing w:val="-49"/>
                <w:sz w:val="18"/>
                <w:szCs w:val="18"/>
              </w:rPr>
              <w:t xml:space="preserve"> </w:t>
            </w:r>
            <w:r>
              <w:rPr>
                <w:sz w:val="18"/>
                <w:szCs w:val="18"/>
              </w:rPr>
              <w:t>applicable.</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56C4D" w14:textId="77777777" w:rsidR="0080117A" w:rsidRDefault="0080117A">
            <w:pPr>
              <w:pStyle w:val="TableParagraph"/>
              <w:kinsoku w:val="0"/>
              <w:overflowPunct w:val="0"/>
              <w:rPr>
                <w:sz w:val="22"/>
                <w:szCs w:val="22"/>
              </w:rPr>
            </w:pPr>
          </w:p>
          <w:p w14:paraId="0918945A" w14:textId="77777777" w:rsidR="0080117A" w:rsidRDefault="0080117A">
            <w:pPr>
              <w:pStyle w:val="TableParagraph"/>
              <w:kinsoku w:val="0"/>
              <w:overflowPunct w:val="0"/>
              <w:rPr>
                <w:sz w:val="22"/>
                <w:szCs w:val="22"/>
              </w:rPr>
            </w:pPr>
          </w:p>
          <w:p w14:paraId="0EFFF406" w14:textId="77777777" w:rsidR="0080117A" w:rsidRDefault="0080117A">
            <w:pPr>
              <w:pStyle w:val="TableParagraph"/>
              <w:kinsoku w:val="0"/>
              <w:overflowPunct w:val="0"/>
              <w:spacing w:before="2"/>
              <w:rPr>
                <w:sz w:val="29"/>
                <w:szCs w:val="29"/>
              </w:rPr>
            </w:pPr>
          </w:p>
          <w:p w14:paraId="0C414DEB" w14:textId="77777777" w:rsidR="0080117A" w:rsidRDefault="005638EF">
            <w:pPr>
              <w:pStyle w:val="TableParagraph"/>
              <w:kinsoku w:val="0"/>
              <w:overflowPunct w:val="0"/>
              <w:ind w:left="226" w:right="223"/>
              <w:jc w:val="center"/>
              <w:rPr>
                <w:rFonts w:ascii="Times New Roman" w:hAnsi="Times New Roman" w:cs="Times New Roman"/>
              </w:rPr>
            </w:pPr>
            <w:r>
              <w:rPr>
                <w:color w:val="808080"/>
                <w:sz w:val="18"/>
                <w:szCs w:val="18"/>
              </w:rPr>
              <w:t>Click here to enter a date.</w:t>
            </w:r>
          </w:p>
        </w:tc>
      </w:tr>
      <w:tr w:rsidR="0080117A" w14:paraId="48BCCBED" w14:textId="77777777" w:rsidTr="00D84FAE">
        <w:trPr>
          <w:gridBefore w:val="1"/>
          <w:wBefore w:w="21" w:type="dxa"/>
          <w:trHeight w:hRule="exact" w:val="1603"/>
        </w:trPr>
        <w:tc>
          <w:tcPr>
            <w:tcW w:w="79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47030" w14:textId="2AF305A4" w:rsidR="006F586D" w:rsidRDefault="006F586D" w:rsidP="006F586D">
            <w:pPr>
              <w:rPr>
                <w:color w:val="000000" w:themeColor="text1"/>
                <w:sz w:val="18"/>
                <w:szCs w:val="18"/>
              </w:rPr>
            </w:pPr>
            <w:r>
              <w:rPr>
                <w:color w:val="000000" w:themeColor="text1"/>
                <w:sz w:val="18"/>
                <w:szCs w:val="18"/>
              </w:rPr>
              <w:t xml:space="preserve">         </w:t>
            </w:r>
            <w:r w:rsidR="0026402F" w:rsidRPr="006F586D">
              <w:rPr>
                <w:color w:val="000000" w:themeColor="text1"/>
                <w:sz w:val="18"/>
                <w:szCs w:val="18"/>
              </w:rPr>
              <w:t xml:space="preserve">If child is in </w:t>
            </w:r>
            <w:r w:rsidR="007750AB" w:rsidRPr="006F586D">
              <w:rPr>
                <w:color w:val="000000" w:themeColor="text1"/>
                <w:sz w:val="18"/>
                <w:szCs w:val="18"/>
              </w:rPr>
              <w:t xml:space="preserve">a 2INgage </w:t>
            </w:r>
            <w:r w:rsidR="0026402F" w:rsidRPr="006F586D">
              <w:rPr>
                <w:color w:val="000000" w:themeColor="text1"/>
                <w:sz w:val="18"/>
                <w:szCs w:val="18"/>
              </w:rPr>
              <w:t>relative/kinship home</w:t>
            </w:r>
            <w:r w:rsidR="007750AB" w:rsidRPr="006F586D">
              <w:rPr>
                <w:color w:val="000000" w:themeColor="text1"/>
                <w:sz w:val="18"/>
                <w:szCs w:val="18"/>
              </w:rPr>
              <w:t xml:space="preserve">, </w:t>
            </w:r>
            <w:r w:rsidR="0026402F" w:rsidRPr="006F586D">
              <w:rPr>
                <w:color w:val="000000" w:themeColor="text1"/>
                <w:sz w:val="18"/>
                <w:szCs w:val="18"/>
              </w:rPr>
              <w:t xml:space="preserve">inform the </w:t>
            </w:r>
            <w:r w:rsidR="007750AB" w:rsidRPr="006F586D">
              <w:rPr>
                <w:color w:val="000000" w:themeColor="text1"/>
                <w:sz w:val="18"/>
                <w:szCs w:val="18"/>
              </w:rPr>
              <w:t xml:space="preserve">kinship </w:t>
            </w:r>
            <w:r w:rsidR="0026402F" w:rsidRPr="006F586D">
              <w:rPr>
                <w:color w:val="000000" w:themeColor="text1"/>
                <w:sz w:val="18"/>
                <w:szCs w:val="18"/>
              </w:rPr>
              <w:t>worker that</w:t>
            </w:r>
          </w:p>
          <w:p w14:paraId="0DCB1AC2" w14:textId="77777777" w:rsidR="002632A1" w:rsidRPr="002632A1" w:rsidRDefault="006F586D" w:rsidP="006F586D">
            <w:pPr>
              <w:rPr>
                <w:b/>
                <w:color w:val="000000" w:themeColor="text1"/>
                <w:sz w:val="18"/>
                <w:szCs w:val="18"/>
              </w:rPr>
            </w:pPr>
            <w:r>
              <w:rPr>
                <w:color w:val="000000" w:themeColor="text1"/>
                <w:sz w:val="18"/>
                <w:szCs w:val="18"/>
              </w:rPr>
              <w:t xml:space="preserve">         </w:t>
            </w:r>
            <w:r w:rsidR="0026402F" w:rsidRPr="006F586D">
              <w:rPr>
                <w:color w:val="000000" w:themeColor="text1"/>
                <w:sz w:val="18"/>
                <w:szCs w:val="18"/>
              </w:rPr>
              <w:t xml:space="preserve">the child’s plan has changed to adoption.  </w:t>
            </w:r>
            <w:r w:rsidR="002632A1" w:rsidRPr="002632A1">
              <w:rPr>
                <w:b/>
                <w:color w:val="000000" w:themeColor="text1"/>
                <w:sz w:val="18"/>
                <w:szCs w:val="18"/>
              </w:rPr>
              <w:t>If the family is interested in</w:t>
            </w:r>
          </w:p>
          <w:p w14:paraId="05F6A783" w14:textId="6285132C" w:rsidR="002632A1" w:rsidRDefault="002632A1" w:rsidP="006F586D">
            <w:pPr>
              <w:rPr>
                <w:sz w:val="18"/>
                <w:szCs w:val="18"/>
              </w:rPr>
            </w:pPr>
            <w:r w:rsidRPr="002632A1">
              <w:rPr>
                <w:b/>
                <w:color w:val="000000" w:themeColor="text1"/>
                <w:sz w:val="18"/>
                <w:szCs w:val="18"/>
              </w:rPr>
              <w:t xml:space="preserve">         adopting,</w:t>
            </w:r>
            <w:r>
              <w:rPr>
                <w:color w:val="000000" w:themeColor="text1"/>
                <w:sz w:val="18"/>
                <w:szCs w:val="18"/>
              </w:rPr>
              <w:t xml:space="preserve"> t</w:t>
            </w:r>
            <w:r w:rsidR="0026402F" w:rsidRPr="006F586D">
              <w:rPr>
                <w:color w:val="000000" w:themeColor="text1"/>
                <w:sz w:val="18"/>
                <w:szCs w:val="18"/>
              </w:rPr>
              <w:t>he</w:t>
            </w:r>
            <w:r>
              <w:rPr>
                <w:color w:val="000000" w:themeColor="text1"/>
                <w:sz w:val="18"/>
                <w:szCs w:val="18"/>
              </w:rPr>
              <w:t>y c</w:t>
            </w:r>
            <w:r w:rsidR="0026402F" w:rsidRPr="006F586D">
              <w:rPr>
                <w:color w:val="000000" w:themeColor="text1"/>
                <w:sz w:val="18"/>
                <w:szCs w:val="18"/>
              </w:rPr>
              <w:t xml:space="preserve">an either </w:t>
            </w:r>
            <w:r w:rsidR="007750AB" w:rsidRPr="006F586D">
              <w:rPr>
                <w:color w:val="000000" w:themeColor="text1"/>
                <w:sz w:val="18"/>
                <w:szCs w:val="18"/>
              </w:rPr>
              <w:t xml:space="preserve">choose </w:t>
            </w:r>
            <w:r w:rsidR="006F586D" w:rsidRPr="006F586D">
              <w:rPr>
                <w:sz w:val="18"/>
                <w:szCs w:val="18"/>
              </w:rPr>
              <w:t xml:space="preserve">to work with Texas Family Initiative’s Child </w:t>
            </w:r>
          </w:p>
          <w:p w14:paraId="32DDE1DF" w14:textId="77777777" w:rsidR="002632A1" w:rsidRDefault="002632A1" w:rsidP="006F586D">
            <w:pPr>
              <w:rPr>
                <w:color w:val="000000" w:themeColor="text1"/>
                <w:sz w:val="18"/>
                <w:szCs w:val="18"/>
              </w:rPr>
            </w:pPr>
            <w:r>
              <w:rPr>
                <w:sz w:val="18"/>
                <w:szCs w:val="18"/>
              </w:rPr>
              <w:t xml:space="preserve">         </w:t>
            </w:r>
            <w:r w:rsidR="006F586D" w:rsidRPr="006F586D">
              <w:rPr>
                <w:sz w:val="18"/>
                <w:szCs w:val="18"/>
              </w:rPr>
              <w:t xml:space="preserve">Placing Agency or choose to </w:t>
            </w:r>
            <w:r w:rsidR="007750AB" w:rsidRPr="006F586D">
              <w:rPr>
                <w:color w:val="000000" w:themeColor="text1"/>
                <w:sz w:val="18"/>
                <w:szCs w:val="18"/>
              </w:rPr>
              <w:t xml:space="preserve">work with a </w:t>
            </w:r>
            <w:r w:rsidR="0026402F" w:rsidRPr="006F586D">
              <w:rPr>
                <w:color w:val="000000" w:themeColor="text1"/>
                <w:sz w:val="18"/>
                <w:szCs w:val="18"/>
              </w:rPr>
              <w:t xml:space="preserve">private CPA who has a contract with </w:t>
            </w:r>
          </w:p>
          <w:p w14:paraId="2501FFAC" w14:textId="77777777" w:rsidR="002632A1" w:rsidRDefault="002632A1" w:rsidP="006F586D">
            <w:pPr>
              <w:rPr>
                <w:color w:val="000000" w:themeColor="text1"/>
                <w:sz w:val="18"/>
                <w:szCs w:val="18"/>
              </w:rPr>
            </w:pPr>
            <w:r>
              <w:rPr>
                <w:color w:val="000000" w:themeColor="text1"/>
                <w:sz w:val="18"/>
                <w:szCs w:val="18"/>
              </w:rPr>
              <w:t xml:space="preserve">         </w:t>
            </w:r>
            <w:r w:rsidR="0026402F" w:rsidRPr="006F586D">
              <w:rPr>
                <w:color w:val="000000" w:themeColor="text1"/>
                <w:sz w:val="18"/>
                <w:szCs w:val="18"/>
              </w:rPr>
              <w:t>2</w:t>
            </w:r>
            <w:r>
              <w:rPr>
                <w:color w:val="000000" w:themeColor="text1"/>
                <w:sz w:val="18"/>
                <w:szCs w:val="18"/>
              </w:rPr>
              <w:t xml:space="preserve">INgage.  If placement is out of </w:t>
            </w:r>
            <w:r w:rsidR="0026402F" w:rsidRPr="006F586D">
              <w:rPr>
                <w:color w:val="000000" w:themeColor="text1"/>
                <w:sz w:val="18"/>
                <w:szCs w:val="18"/>
              </w:rPr>
              <w:t>region, the family should be referred to a CPA</w:t>
            </w:r>
          </w:p>
          <w:p w14:paraId="652E7B92" w14:textId="77777777" w:rsidR="002632A1" w:rsidRDefault="002632A1" w:rsidP="006F586D">
            <w:pPr>
              <w:rPr>
                <w:color w:val="000000" w:themeColor="text1"/>
                <w:sz w:val="18"/>
                <w:szCs w:val="18"/>
              </w:rPr>
            </w:pPr>
            <w:r>
              <w:rPr>
                <w:color w:val="000000" w:themeColor="text1"/>
                <w:sz w:val="18"/>
                <w:szCs w:val="18"/>
              </w:rPr>
              <w:t xml:space="preserve">        </w:t>
            </w:r>
            <w:r w:rsidR="0026402F" w:rsidRPr="006F586D">
              <w:rPr>
                <w:color w:val="000000" w:themeColor="text1"/>
                <w:sz w:val="18"/>
                <w:szCs w:val="18"/>
              </w:rPr>
              <w:t xml:space="preserve"> who has a contract with 2INgage or who is willing to develop a contract</w:t>
            </w:r>
            <w:r w:rsidR="007750AB" w:rsidRPr="006F586D">
              <w:rPr>
                <w:color w:val="000000" w:themeColor="text1"/>
                <w:sz w:val="18"/>
                <w:szCs w:val="18"/>
              </w:rPr>
              <w:t xml:space="preserve"> </w:t>
            </w:r>
            <w:proofErr w:type="gramStart"/>
            <w:r w:rsidR="007750AB" w:rsidRPr="006F586D">
              <w:rPr>
                <w:color w:val="000000" w:themeColor="text1"/>
                <w:sz w:val="18"/>
                <w:szCs w:val="18"/>
              </w:rPr>
              <w:t>with</w:t>
            </w:r>
            <w:proofErr w:type="gramEnd"/>
            <w:r w:rsidR="007750AB" w:rsidRPr="006F586D">
              <w:rPr>
                <w:color w:val="000000" w:themeColor="text1"/>
                <w:sz w:val="18"/>
                <w:szCs w:val="18"/>
              </w:rPr>
              <w:t xml:space="preserve"> </w:t>
            </w:r>
          </w:p>
          <w:p w14:paraId="619AC00D" w14:textId="331E8A52" w:rsidR="0080117A" w:rsidRPr="002632A1" w:rsidRDefault="002632A1" w:rsidP="006F586D">
            <w:pPr>
              <w:rPr>
                <w:color w:val="000000" w:themeColor="text1"/>
                <w:sz w:val="18"/>
                <w:szCs w:val="18"/>
              </w:rPr>
            </w:pPr>
            <w:r>
              <w:rPr>
                <w:color w:val="000000" w:themeColor="text1"/>
                <w:sz w:val="18"/>
                <w:szCs w:val="18"/>
              </w:rPr>
              <w:t xml:space="preserve">         </w:t>
            </w:r>
            <w:r w:rsidR="007750AB" w:rsidRPr="006F586D">
              <w:rPr>
                <w:color w:val="000000" w:themeColor="text1"/>
                <w:sz w:val="18"/>
                <w:szCs w:val="18"/>
              </w:rPr>
              <w:t>2INgage</w:t>
            </w:r>
            <w:r w:rsidR="0026402F" w:rsidRPr="006F586D">
              <w:rPr>
                <w:color w:val="000000" w:themeColor="text1"/>
                <w:sz w:val="18"/>
                <w:szCs w:val="18"/>
              </w:rPr>
              <w:t>.</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6ABE3" w14:textId="77777777" w:rsidR="0080117A" w:rsidRDefault="005638EF">
            <w:pPr>
              <w:pStyle w:val="TableParagraph"/>
              <w:kinsoku w:val="0"/>
              <w:overflowPunct w:val="0"/>
              <w:spacing w:before="172"/>
              <w:ind w:left="226" w:right="223"/>
              <w:jc w:val="center"/>
              <w:rPr>
                <w:rFonts w:ascii="Times New Roman" w:hAnsi="Times New Roman" w:cs="Times New Roman"/>
              </w:rPr>
            </w:pPr>
            <w:r>
              <w:rPr>
                <w:color w:val="808080"/>
                <w:sz w:val="18"/>
                <w:szCs w:val="18"/>
              </w:rPr>
              <w:t>Click here to enter a date.</w:t>
            </w:r>
          </w:p>
        </w:tc>
      </w:tr>
      <w:tr w:rsidR="0080117A" w14:paraId="599AA880" w14:textId="77777777" w:rsidTr="00D84FAE">
        <w:trPr>
          <w:gridBefore w:val="1"/>
          <w:wBefore w:w="21" w:type="dxa"/>
          <w:trHeight w:hRule="exact" w:val="433"/>
        </w:trPr>
        <w:tc>
          <w:tcPr>
            <w:tcW w:w="79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8203D" w14:textId="77FA0C7B" w:rsidR="0080117A" w:rsidRDefault="0026402F" w:rsidP="0026402F">
            <w:pPr>
              <w:pStyle w:val="TableParagraph"/>
              <w:kinsoku w:val="0"/>
              <w:overflowPunct w:val="0"/>
              <w:spacing w:before="107"/>
              <w:ind w:left="634"/>
              <w:rPr>
                <w:rFonts w:ascii="Times New Roman" w:hAnsi="Times New Roman" w:cs="Times New Roman"/>
              </w:rPr>
            </w:pPr>
            <w:r>
              <w:rPr>
                <w:sz w:val="18"/>
                <w:szCs w:val="18"/>
              </w:rPr>
              <w:t>U</w:t>
            </w:r>
            <w:r w:rsidR="005638EF">
              <w:rPr>
                <w:sz w:val="18"/>
                <w:szCs w:val="18"/>
              </w:rPr>
              <w:t>pdate/complete Medical &amp; Developmental History in IMPACT.</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96F2C" w14:textId="77777777" w:rsidR="0080117A" w:rsidRDefault="005638EF">
            <w:pPr>
              <w:pStyle w:val="TableParagraph"/>
              <w:kinsoku w:val="0"/>
              <w:overflowPunct w:val="0"/>
              <w:spacing w:before="100"/>
              <w:ind w:left="226" w:right="223"/>
              <w:jc w:val="center"/>
              <w:rPr>
                <w:rFonts w:ascii="Times New Roman" w:hAnsi="Times New Roman" w:cs="Times New Roman"/>
              </w:rPr>
            </w:pPr>
            <w:r>
              <w:rPr>
                <w:color w:val="808080"/>
                <w:sz w:val="18"/>
                <w:szCs w:val="18"/>
              </w:rPr>
              <w:t>Click here to enter a date.</w:t>
            </w:r>
          </w:p>
        </w:tc>
      </w:tr>
      <w:tr w:rsidR="0080117A" w14:paraId="0F41E27C" w14:textId="77777777" w:rsidTr="00D84FAE">
        <w:trPr>
          <w:gridBefore w:val="1"/>
          <w:wBefore w:w="21" w:type="dxa"/>
          <w:trHeight w:hRule="exact" w:val="720"/>
        </w:trPr>
        <w:tc>
          <w:tcPr>
            <w:tcW w:w="79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F1536" w14:textId="02C7A668" w:rsidR="0080117A" w:rsidRDefault="0026402F" w:rsidP="0026402F">
            <w:pPr>
              <w:pStyle w:val="TableParagraph"/>
              <w:kinsoku w:val="0"/>
              <w:overflowPunct w:val="0"/>
              <w:spacing w:before="138" w:line="273" w:lineRule="auto"/>
              <w:ind w:left="595" w:right="403" w:firstLine="38"/>
              <w:rPr>
                <w:rFonts w:ascii="Times New Roman" w:hAnsi="Times New Roman" w:cs="Times New Roman"/>
              </w:rPr>
            </w:pPr>
            <w:r>
              <w:rPr>
                <w:sz w:val="18"/>
                <w:szCs w:val="18"/>
              </w:rPr>
              <w:t>C</w:t>
            </w:r>
            <w:r w:rsidR="005638EF">
              <w:rPr>
                <w:sz w:val="18"/>
                <w:szCs w:val="18"/>
              </w:rPr>
              <w:t xml:space="preserve">onfirm all birth (hospital), medical and school records are in the case file. </w:t>
            </w:r>
            <w:r w:rsidR="005638EF">
              <w:rPr>
                <w:i/>
                <w:iCs/>
                <w:sz w:val="18"/>
                <w:szCs w:val="18"/>
              </w:rPr>
              <w:t>Family Code (FC) 162.005</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D82E0" w14:textId="77777777" w:rsidR="0080117A" w:rsidRDefault="0080117A">
            <w:pPr>
              <w:pStyle w:val="TableParagraph"/>
              <w:kinsoku w:val="0"/>
              <w:overflowPunct w:val="0"/>
              <w:spacing w:before="10"/>
              <w:rPr>
                <w:sz w:val="19"/>
                <w:szCs w:val="19"/>
              </w:rPr>
            </w:pPr>
          </w:p>
          <w:p w14:paraId="3F327F13" w14:textId="77777777" w:rsidR="0080117A" w:rsidRDefault="005638EF">
            <w:pPr>
              <w:pStyle w:val="TableParagraph"/>
              <w:kinsoku w:val="0"/>
              <w:overflowPunct w:val="0"/>
              <w:ind w:left="226" w:right="223"/>
              <w:jc w:val="center"/>
              <w:rPr>
                <w:rFonts w:ascii="Times New Roman" w:hAnsi="Times New Roman" w:cs="Times New Roman"/>
              </w:rPr>
            </w:pPr>
            <w:r>
              <w:rPr>
                <w:color w:val="808080"/>
                <w:sz w:val="18"/>
                <w:szCs w:val="18"/>
              </w:rPr>
              <w:t>Click here to enter a date.</w:t>
            </w:r>
          </w:p>
        </w:tc>
      </w:tr>
      <w:tr w:rsidR="0080117A" w14:paraId="5FA5256A" w14:textId="77777777" w:rsidTr="00D84FAE">
        <w:trPr>
          <w:gridBefore w:val="1"/>
          <w:wBefore w:w="21" w:type="dxa"/>
          <w:trHeight w:hRule="exact" w:val="720"/>
        </w:trPr>
        <w:tc>
          <w:tcPr>
            <w:tcW w:w="79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A55B5" w14:textId="0F0B67B5" w:rsidR="0080117A" w:rsidRDefault="00F32602" w:rsidP="00F32602">
            <w:pPr>
              <w:pStyle w:val="TableParagraph"/>
              <w:kinsoku w:val="0"/>
              <w:overflowPunct w:val="0"/>
              <w:spacing w:before="138" w:line="273" w:lineRule="auto"/>
              <w:ind w:left="595" w:right="1380" w:firstLine="38"/>
              <w:rPr>
                <w:rFonts w:ascii="Times New Roman" w:hAnsi="Times New Roman" w:cs="Times New Roman"/>
              </w:rPr>
            </w:pPr>
            <w:r>
              <w:rPr>
                <w:sz w:val="18"/>
                <w:szCs w:val="18"/>
              </w:rPr>
              <w:t>C</w:t>
            </w:r>
            <w:r w:rsidR="005638EF">
              <w:rPr>
                <w:sz w:val="18"/>
                <w:szCs w:val="18"/>
              </w:rPr>
              <w:t>onfirm compliance with Indian Child Welfare Act ICWA P.L 95-608; Indicate in person detail.</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6F677" w14:textId="77777777" w:rsidR="0080117A" w:rsidRDefault="0080117A">
            <w:pPr>
              <w:pStyle w:val="TableParagraph"/>
              <w:kinsoku w:val="0"/>
              <w:overflowPunct w:val="0"/>
              <w:spacing w:before="10"/>
              <w:rPr>
                <w:sz w:val="19"/>
                <w:szCs w:val="19"/>
              </w:rPr>
            </w:pPr>
          </w:p>
          <w:p w14:paraId="55BA1ADB" w14:textId="77777777" w:rsidR="0080117A" w:rsidRDefault="005638EF">
            <w:pPr>
              <w:pStyle w:val="TableParagraph"/>
              <w:kinsoku w:val="0"/>
              <w:overflowPunct w:val="0"/>
              <w:ind w:left="227" w:right="223"/>
              <w:jc w:val="center"/>
              <w:rPr>
                <w:rFonts w:ascii="Times New Roman" w:hAnsi="Times New Roman" w:cs="Times New Roman"/>
              </w:rPr>
            </w:pPr>
            <w:r>
              <w:rPr>
                <w:color w:val="808080"/>
                <w:sz w:val="18"/>
                <w:szCs w:val="18"/>
              </w:rPr>
              <w:t>Click here to enter a date.</w:t>
            </w:r>
          </w:p>
        </w:tc>
      </w:tr>
      <w:tr w:rsidR="0080117A" w14:paraId="4EE10B6C" w14:textId="77777777" w:rsidTr="00D84FAE">
        <w:trPr>
          <w:gridBefore w:val="1"/>
          <w:wBefore w:w="21" w:type="dxa"/>
          <w:trHeight w:hRule="exact" w:val="640"/>
        </w:trPr>
        <w:tc>
          <w:tcPr>
            <w:tcW w:w="79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390E1" w14:textId="77777777" w:rsidR="00F32602" w:rsidRDefault="00F32602">
            <w:pPr>
              <w:pStyle w:val="TableParagraph"/>
              <w:kinsoku w:val="0"/>
              <w:overflowPunct w:val="0"/>
              <w:spacing w:before="4"/>
              <w:rPr>
                <w:sz w:val="18"/>
                <w:szCs w:val="18"/>
              </w:rPr>
            </w:pPr>
            <w:r>
              <w:rPr>
                <w:sz w:val="29"/>
                <w:szCs w:val="29"/>
              </w:rPr>
              <w:t xml:space="preserve">     </w:t>
            </w:r>
            <w:r>
              <w:rPr>
                <w:sz w:val="18"/>
                <w:szCs w:val="18"/>
              </w:rPr>
              <w:t xml:space="preserve">Discuss the change of the goal to adoption and pending termination with the  </w:t>
            </w:r>
          </w:p>
          <w:p w14:paraId="5D9935E3" w14:textId="17BA031C" w:rsidR="0080117A" w:rsidRDefault="00F32602">
            <w:pPr>
              <w:pStyle w:val="TableParagraph"/>
              <w:kinsoku w:val="0"/>
              <w:overflowPunct w:val="0"/>
              <w:spacing w:before="4"/>
              <w:rPr>
                <w:sz w:val="29"/>
                <w:szCs w:val="29"/>
              </w:rPr>
            </w:pPr>
            <w:r>
              <w:rPr>
                <w:sz w:val="18"/>
                <w:szCs w:val="18"/>
              </w:rPr>
              <w:t xml:space="preserve">        child when appropriate; involve a therapist in the discussions, when possible</w:t>
            </w:r>
          </w:p>
          <w:p w14:paraId="59B53242" w14:textId="1A03F01D" w:rsidR="0080117A" w:rsidRDefault="0080117A">
            <w:pPr>
              <w:pStyle w:val="TableParagraph"/>
              <w:kinsoku w:val="0"/>
              <w:overflowPunct w:val="0"/>
              <w:ind w:left="634"/>
              <w:rPr>
                <w:rFonts w:ascii="Times New Roman" w:hAnsi="Times New Roman" w:cs="Times New Roman"/>
              </w:rPr>
            </w:pP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6044B" w14:textId="77777777" w:rsidR="0080117A" w:rsidRDefault="0080117A">
            <w:pPr>
              <w:pStyle w:val="TableParagraph"/>
              <w:kinsoku w:val="0"/>
              <w:overflowPunct w:val="0"/>
              <w:rPr>
                <w:sz w:val="22"/>
                <w:szCs w:val="22"/>
              </w:rPr>
            </w:pPr>
          </w:p>
          <w:p w14:paraId="59EF5D74" w14:textId="77777777" w:rsidR="0080117A" w:rsidRDefault="005638EF">
            <w:pPr>
              <w:pStyle w:val="TableParagraph"/>
              <w:kinsoku w:val="0"/>
              <w:overflowPunct w:val="0"/>
              <w:spacing w:before="192"/>
              <w:ind w:left="226" w:right="223"/>
              <w:jc w:val="center"/>
              <w:rPr>
                <w:rFonts w:ascii="Times New Roman" w:hAnsi="Times New Roman" w:cs="Times New Roman"/>
              </w:rPr>
            </w:pPr>
            <w:r>
              <w:rPr>
                <w:color w:val="808080"/>
                <w:sz w:val="18"/>
                <w:szCs w:val="18"/>
              </w:rPr>
              <w:t>Click here to enter a date.</w:t>
            </w:r>
          </w:p>
        </w:tc>
      </w:tr>
      <w:tr w:rsidR="00F32602" w14:paraId="6426EBA9" w14:textId="77777777" w:rsidTr="00D84FAE">
        <w:trPr>
          <w:gridBefore w:val="1"/>
          <w:wBefore w:w="21" w:type="dxa"/>
          <w:trHeight w:hRule="exact" w:val="1981"/>
        </w:trPr>
        <w:tc>
          <w:tcPr>
            <w:tcW w:w="79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38A4C" w14:textId="77777777" w:rsidR="00F32602" w:rsidRDefault="00F32602" w:rsidP="00F32602">
            <w:pPr>
              <w:widowControl/>
              <w:rPr>
                <w:color w:val="000000"/>
                <w:sz w:val="18"/>
                <w:szCs w:val="18"/>
              </w:rPr>
            </w:pPr>
            <w:r>
              <w:rPr>
                <w:sz w:val="29"/>
                <w:szCs w:val="29"/>
              </w:rPr>
              <w:lastRenderedPageBreak/>
              <w:t xml:space="preserve">    </w:t>
            </w:r>
            <w:r>
              <w:rPr>
                <w:color w:val="000000"/>
                <w:sz w:val="18"/>
                <w:szCs w:val="18"/>
              </w:rPr>
              <w:t>If not already on file, birth verification is obtained before a termination trial.</w:t>
            </w:r>
          </w:p>
          <w:p w14:paraId="381D3437" w14:textId="77777777" w:rsidR="00F32602" w:rsidRPr="00170A26" w:rsidRDefault="00F32602" w:rsidP="00F32602">
            <w:pPr>
              <w:widowControl/>
              <w:rPr>
                <w:color w:val="000000"/>
              </w:rPr>
            </w:pPr>
          </w:p>
          <w:tbl>
            <w:tblPr>
              <w:tblW w:w="7520" w:type="dxa"/>
              <w:tblLayout w:type="fixed"/>
              <w:tblLook w:val="0000" w:firstRow="0" w:lastRow="0" w:firstColumn="0" w:lastColumn="0" w:noHBand="0" w:noVBand="0"/>
            </w:tblPr>
            <w:tblGrid>
              <w:gridCol w:w="7520"/>
            </w:tblGrid>
            <w:tr w:rsidR="00F32602" w:rsidRPr="00170A26" w14:paraId="021A2BDB" w14:textId="77777777" w:rsidTr="008503A0">
              <w:trPr>
                <w:trHeight w:val="557"/>
              </w:trPr>
              <w:tc>
                <w:tcPr>
                  <w:tcW w:w="7520" w:type="dxa"/>
                  <w:tcBorders>
                    <w:top w:val="nil"/>
                    <w:left w:val="nil"/>
                    <w:bottom w:val="nil"/>
                    <w:right w:val="nil"/>
                  </w:tcBorders>
                </w:tcPr>
                <w:p w14:paraId="5368FB12" w14:textId="77777777" w:rsidR="00F32602" w:rsidRDefault="00F32602" w:rsidP="00F32602">
                  <w:pPr>
                    <w:widowControl/>
                    <w:rPr>
                      <w:sz w:val="18"/>
                      <w:szCs w:val="18"/>
                    </w:rPr>
                  </w:pPr>
                  <w:r w:rsidRPr="00170A26">
                    <w:rPr>
                      <w:i/>
                      <w:iCs/>
                      <w:color w:val="000000"/>
                      <w:sz w:val="18"/>
                      <w:szCs w:val="18"/>
                    </w:rPr>
                    <w:t xml:space="preserve">This is needed to verify the child's accurate name, </w:t>
                  </w:r>
                  <w:proofErr w:type="gramStart"/>
                  <w:r>
                    <w:rPr>
                      <w:i/>
                      <w:iCs/>
                      <w:color w:val="000000"/>
                      <w:sz w:val="18"/>
                      <w:szCs w:val="18"/>
                    </w:rPr>
                    <w:t>c</w:t>
                  </w:r>
                  <w:r w:rsidRPr="00170A26">
                    <w:rPr>
                      <w:i/>
                      <w:iCs/>
                      <w:color w:val="000000"/>
                      <w:sz w:val="18"/>
                      <w:szCs w:val="18"/>
                    </w:rPr>
                    <w:t>itizenship</w:t>
                  </w:r>
                  <w:proofErr w:type="gramEnd"/>
                  <w:r w:rsidRPr="00170A26">
                    <w:rPr>
                      <w:i/>
                      <w:iCs/>
                      <w:color w:val="000000"/>
                      <w:sz w:val="18"/>
                      <w:szCs w:val="18"/>
                    </w:rPr>
                    <w:t xml:space="preserve"> and parents. Need to ensure terminating on the correct child and that the child is </w:t>
                  </w:r>
                  <w:proofErr w:type="gramStart"/>
                  <w:r w:rsidRPr="00170A26">
                    <w:rPr>
                      <w:i/>
                      <w:iCs/>
                      <w:color w:val="000000"/>
                      <w:sz w:val="18"/>
                      <w:szCs w:val="18"/>
                    </w:rPr>
                    <w:t>actually registered</w:t>
                  </w:r>
                  <w:proofErr w:type="gramEnd"/>
                  <w:r w:rsidRPr="00170A26">
                    <w:rPr>
                      <w:i/>
                      <w:iCs/>
                      <w:color w:val="000000"/>
                      <w:sz w:val="18"/>
                      <w:szCs w:val="18"/>
                    </w:rPr>
                    <w:t xml:space="preserve"> with vital statistics. Need to ensure the termination decree has </w:t>
                  </w:r>
                  <w:r>
                    <w:rPr>
                      <w:i/>
                      <w:iCs/>
                      <w:sz w:val="18"/>
                      <w:szCs w:val="18"/>
                    </w:rPr>
                    <w:t xml:space="preserve">the child's accurate name, citizenship, and appropriate parent listed before the Judge signs off. </w:t>
                  </w:r>
                  <w:r>
                    <w:rPr>
                      <w:sz w:val="18"/>
                      <w:szCs w:val="18"/>
                    </w:rPr>
                    <w:t xml:space="preserve">If decree/orders </w:t>
                  </w:r>
                  <w:proofErr w:type="gramStart"/>
                  <w:r>
                    <w:rPr>
                      <w:sz w:val="18"/>
                      <w:szCs w:val="18"/>
                    </w:rPr>
                    <w:t>not correct</w:t>
                  </w:r>
                  <w:proofErr w:type="gramEnd"/>
                  <w:r>
                    <w:rPr>
                      <w:sz w:val="18"/>
                      <w:szCs w:val="18"/>
                    </w:rPr>
                    <w:t xml:space="preserve">, request or file a nun pro </w:t>
                  </w:r>
                  <w:proofErr w:type="spellStart"/>
                  <w:r>
                    <w:rPr>
                      <w:sz w:val="18"/>
                      <w:szCs w:val="18"/>
                    </w:rPr>
                    <w:t>tunc</w:t>
                  </w:r>
                  <w:proofErr w:type="spellEnd"/>
                  <w:r>
                    <w:rPr>
                      <w:sz w:val="18"/>
                      <w:szCs w:val="18"/>
                    </w:rPr>
                    <w:t xml:space="preserve">, per protocol. </w:t>
                  </w:r>
                </w:p>
                <w:p w14:paraId="7D74BA40" w14:textId="77777777" w:rsidR="00F32602" w:rsidRPr="00170A26" w:rsidRDefault="00F32602" w:rsidP="00F32602">
                  <w:pPr>
                    <w:widowControl/>
                    <w:rPr>
                      <w:color w:val="000000"/>
                      <w:sz w:val="18"/>
                      <w:szCs w:val="18"/>
                    </w:rPr>
                  </w:pPr>
                </w:p>
              </w:tc>
            </w:tr>
          </w:tbl>
          <w:p w14:paraId="52F22318" w14:textId="605B3C88" w:rsidR="00F32602" w:rsidRDefault="00F32602">
            <w:pPr>
              <w:pStyle w:val="TableParagraph"/>
              <w:kinsoku w:val="0"/>
              <w:overflowPunct w:val="0"/>
              <w:spacing w:before="4"/>
              <w:rPr>
                <w:sz w:val="29"/>
                <w:szCs w:val="29"/>
              </w:rPr>
            </w:pP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93805" w14:textId="77777777" w:rsidR="00F32602" w:rsidRDefault="00F32602">
            <w:pPr>
              <w:pStyle w:val="TableParagraph"/>
              <w:kinsoku w:val="0"/>
              <w:overflowPunct w:val="0"/>
              <w:rPr>
                <w:sz w:val="22"/>
                <w:szCs w:val="22"/>
              </w:rPr>
            </w:pPr>
          </w:p>
        </w:tc>
      </w:tr>
      <w:tr w:rsidR="0080117A" w14:paraId="353AE0E5" w14:textId="77777777" w:rsidTr="00D84FAE">
        <w:trPr>
          <w:gridAfter w:val="1"/>
          <w:wAfter w:w="131" w:type="dxa"/>
          <w:trHeight w:hRule="exact" w:val="437"/>
        </w:trPr>
        <w:tc>
          <w:tcPr>
            <w:tcW w:w="7885" w:type="dxa"/>
            <w:gridSpan w:val="3"/>
            <w:tcBorders>
              <w:top w:val="none" w:sz="6" w:space="0" w:color="auto"/>
              <w:left w:val="none" w:sz="6" w:space="0" w:color="auto"/>
              <w:bottom w:val="none" w:sz="6" w:space="0" w:color="auto"/>
              <w:right w:val="none" w:sz="6" w:space="0" w:color="auto"/>
            </w:tcBorders>
            <w:shd w:val="clear" w:color="auto" w:fill="000000" w:themeFill="text1"/>
          </w:tcPr>
          <w:p w14:paraId="134A5F55" w14:textId="77777777" w:rsidR="0080117A" w:rsidRDefault="005638EF">
            <w:pPr>
              <w:pStyle w:val="TableParagraph"/>
              <w:kinsoku w:val="0"/>
              <w:overflowPunct w:val="0"/>
              <w:spacing w:line="211" w:lineRule="exact"/>
              <w:ind w:left="2121" w:right="2121"/>
              <w:jc w:val="center"/>
              <w:rPr>
                <w:b/>
                <w:bCs/>
                <w:color w:val="FFFFFF"/>
                <w:sz w:val="18"/>
                <w:szCs w:val="18"/>
              </w:rPr>
            </w:pPr>
            <w:r>
              <w:rPr>
                <w:b/>
                <w:bCs/>
                <w:color w:val="FFFFFF"/>
                <w:sz w:val="18"/>
                <w:szCs w:val="18"/>
              </w:rPr>
              <w:t>POST-TERMINATION</w:t>
            </w:r>
          </w:p>
          <w:p w14:paraId="2738020B" w14:textId="77777777" w:rsidR="0080117A" w:rsidRDefault="005638EF">
            <w:pPr>
              <w:pStyle w:val="TableParagraph"/>
              <w:kinsoku w:val="0"/>
              <w:overflowPunct w:val="0"/>
              <w:spacing w:before="7"/>
              <w:ind w:left="2252" w:right="2121"/>
              <w:jc w:val="center"/>
              <w:rPr>
                <w:rFonts w:ascii="Times New Roman" w:hAnsi="Times New Roman" w:cs="Times New Roman"/>
              </w:rPr>
            </w:pPr>
            <w:r>
              <w:rPr>
                <w:i/>
                <w:iCs/>
                <w:color w:val="FFFFFF"/>
                <w:sz w:val="18"/>
                <w:szCs w:val="18"/>
              </w:rPr>
              <w:t>TPR (Termination of Parental Rights)</w:t>
            </w:r>
          </w:p>
        </w:tc>
        <w:tc>
          <w:tcPr>
            <w:tcW w:w="2875" w:type="dxa"/>
            <w:gridSpan w:val="2"/>
            <w:tcBorders>
              <w:top w:val="none" w:sz="6" w:space="0" w:color="auto"/>
              <w:left w:val="none" w:sz="6" w:space="0" w:color="auto"/>
              <w:bottom w:val="none" w:sz="6" w:space="0" w:color="auto"/>
              <w:right w:val="none" w:sz="6" w:space="0" w:color="auto"/>
            </w:tcBorders>
            <w:shd w:val="clear" w:color="auto" w:fill="000000" w:themeFill="text1"/>
          </w:tcPr>
          <w:p w14:paraId="2AB32262" w14:textId="77777777" w:rsidR="0080117A" w:rsidRDefault="005638EF">
            <w:pPr>
              <w:pStyle w:val="TableParagraph"/>
              <w:kinsoku w:val="0"/>
              <w:overflowPunct w:val="0"/>
              <w:spacing w:before="112"/>
              <w:ind w:left="583"/>
              <w:rPr>
                <w:rFonts w:ascii="Times New Roman" w:hAnsi="Times New Roman" w:cs="Times New Roman"/>
              </w:rPr>
            </w:pPr>
            <w:r>
              <w:rPr>
                <w:b/>
                <w:bCs/>
                <w:color w:val="FFFFFF"/>
                <w:sz w:val="18"/>
                <w:szCs w:val="18"/>
              </w:rPr>
              <w:t>DATE(S) COMPLETED</w:t>
            </w:r>
          </w:p>
        </w:tc>
      </w:tr>
      <w:tr w:rsidR="0080117A" w14:paraId="242DDA68" w14:textId="77777777" w:rsidTr="00D84FAE">
        <w:trPr>
          <w:gridAfter w:val="1"/>
          <w:wAfter w:w="131" w:type="dxa"/>
          <w:trHeight w:hRule="exact" w:val="876"/>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27C1F" w14:textId="5827F175" w:rsidR="0080117A" w:rsidRDefault="00F32602" w:rsidP="00F32602">
            <w:pPr>
              <w:pStyle w:val="TableParagraph"/>
              <w:kinsoku w:val="0"/>
              <w:overflowPunct w:val="0"/>
              <w:spacing w:before="115" w:line="254" w:lineRule="auto"/>
              <w:ind w:left="540" w:right="436"/>
              <w:rPr>
                <w:rFonts w:ascii="Times New Roman" w:hAnsi="Times New Roman" w:cs="Times New Roman"/>
              </w:rPr>
            </w:pPr>
            <w:r>
              <w:rPr>
                <w:sz w:val="18"/>
                <w:szCs w:val="18"/>
              </w:rPr>
              <w:t>A</w:t>
            </w:r>
            <w:r w:rsidR="005638EF">
              <w:rPr>
                <w:sz w:val="18"/>
                <w:szCs w:val="18"/>
              </w:rPr>
              <w:t xml:space="preserve"> discussion is held with the child about the termination of his/her parent’s rights. Involve the therapist to ensure processing of grief and loss for the child.</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07D50" w14:textId="77777777" w:rsidR="0080117A" w:rsidRDefault="0080117A">
            <w:pPr>
              <w:pStyle w:val="TableParagraph"/>
              <w:kinsoku w:val="0"/>
              <w:overflowPunct w:val="0"/>
              <w:spacing w:before="8"/>
              <w:rPr>
                <w:rFonts w:ascii="Times New Roman" w:hAnsi="Times New Roman" w:cs="Times New Roman"/>
                <w:sz w:val="28"/>
                <w:szCs w:val="28"/>
              </w:rPr>
            </w:pPr>
          </w:p>
          <w:p w14:paraId="34044DEA" w14:textId="77777777" w:rsidR="0080117A" w:rsidRDefault="005638EF">
            <w:pPr>
              <w:pStyle w:val="TableParagraph"/>
              <w:kinsoku w:val="0"/>
              <w:overflowPunct w:val="0"/>
              <w:ind w:left="247"/>
              <w:rPr>
                <w:rFonts w:ascii="Times New Roman" w:hAnsi="Times New Roman" w:cs="Times New Roman"/>
              </w:rPr>
            </w:pPr>
            <w:r>
              <w:rPr>
                <w:color w:val="808080"/>
                <w:sz w:val="18"/>
                <w:szCs w:val="18"/>
              </w:rPr>
              <w:t>Click here to enter a date.</w:t>
            </w:r>
          </w:p>
        </w:tc>
      </w:tr>
      <w:tr w:rsidR="0080117A" w14:paraId="1CEDA15E" w14:textId="77777777" w:rsidTr="00D84FAE">
        <w:trPr>
          <w:gridAfter w:val="1"/>
          <w:wAfter w:w="131" w:type="dxa"/>
          <w:trHeight w:hRule="exact" w:val="720"/>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09DCD" w14:textId="4B5A7DA3" w:rsidR="0080117A" w:rsidRDefault="00F32602" w:rsidP="00F32602">
            <w:pPr>
              <w:pStyle w:val="TableParagraph"/>
              <w:kinsoku w:val="0"/>
              <w:overflowPunct w:val="0"/>
              <w:spacing w:before="143" w:line="271" w:lineRule="auto"/>
              <w:ind w:left="631" w:right="-15" w:firstLine="2"/>
              <w:rPr>
                <w:rFonts w:ascii="Times New Roman" w:hAnsi="Times New Roman" w:cs="Times New Roman"/>
              </w:rPr>
            </w:pPr>
            <w:r>
              <w:rPr>
                <w:sz w:val="18"/>
                <w:szCs w:val="18"/>
              </w:rPr>
              <w:t xml:space="preserve">Set up and </w:t>
            </w:r>
            <w:r w:rsidR="005638EF">
              <w:rPr>
                <w:sz w:val="18"/>
                <w:szCs w:val="18"/>
              </w:rPr>
              <w:t>conduct a goodbye visit with the child and his/her birth parents</w:t>
            </w:r>
            <w:r>
              <w:rPr>
                <w:sz w:val="18"/>
                <w:szCs w:val="18"/>
              </w:rPr>
              <w:t>, when appropriate</w:t>
            </w:r>
            <w:r w:rsidR="005638EF">
              <w:rPr>
                <w:sz w:val="18"/>
                <w:szCs w:val="18"/>
              </w:rPr>
              <w:t>.</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28908" w14:textId="77777777" w:rsidR="0080117A" w:rsidRDefault="0080117A">
            <w:pPr>
              <w:pStyle w:val="TableParagraph"/>
              <w:kinsoku w:val="0"/>
              <w:overflowPunct w:val="0"/>
              <w:spacing w:before="2"/>
              <w:rPr>
                <w:rFonts w:ascii="Times New Roman" w:hAnsi="Times New Roman" w:cs="Times New Roman"/>
                <w:sz w:val="21"/>
                <w:szCs w:val="21"/>
              </w:rPr>
            </w:pPr>
          </w:p>
          <w:p w14:paraId="3D5FBD4A" w14:textId="77777777" w:rsidR="0080117A" w:rsidRDefault="005638EF">
            <w:pPr>
              <w:pStyle w:val="TableParagraph"/>
              <w:kinsoku w:val="0"/>
              <w:overflowPunct w:val="0"/>
              <w:ind w:left="247"/>
              <w:rPr>
                <w:rFonts w:ascii="Times New Roman" w:hAnsi="Times New Roman" w:cs="Times New Roman"/>
              </w:rPr>
            </w:pPr>
            <w:r>
              <w:rPr>
                <w:color w:val="808080"/>
                <w:sz w:val="18"/>
                <w:szCs w:val="18"/>
              </w:rPr>
              <w:t>Click here to enter a date.</w:t>
            </w:r>
          </w:p>
        </w:tc>
      </w:tr>
      <w:tr w:rsidR="0080117A" w14:paraId="6FB3C9BB" w14:textId="77777777" w:rsidTr="00D84FAE">
        <w:trPr>
          <w:gridAfter w:val="1"/>
          <w:wAfter w:w="131" w:type="dxa"/>
          <w:trHeight w:hRule="exact" w:val="720"/>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EE174" w14:textId="77777777" w:rsidR="00F32602" w:rsidRPr="00FF2FF8" w:rsidRDefault="00F32602" w:rsidP="00F32602">
            <w:pPr>
              <w:pStyle w:val="TableParagraph"/>
              <w:kinsoku w:val="0"/>
              <w:overflowPunct w:val="0"/>
              <w:spacing w:before="140"/>
              <w:ind w:left="634"/>
              <w:rPr>
                <w:i/>
                <w:sz w:val="18"/>
                <w:szCs w:val="18"/>
              </w:rPr>
            </w:pPr>
            <w:r>
              <w:rPr>
                <w:sz w:val="18"/>
                <w:szCs w:val="18"/>
              </w:rPr>
              <w:t xml:space="preserve">Request certified copy of birth certificate.  </w:t>
            </w:r>
            <w:r>
              <w:rPr>
                <w:i/>
                <w:iCs/>
                <w:sz w:val="18"/>
                <w:szCs w:val="18"/>
              </w:rPr>
              <w:t xml:space="preserve">CPS Handbook Policy 1521.  </w:t>
            </w:r>
            <w:r>
              <w:rPr>
                <w:i/>
                <w:sz w:val="18"/>
                <w:szCs w:val="18"/>
              </w:rPr>
              <w:t>Hospital birth certificate does not qualify as an official document.</w:t>
            </w:r>
          </w:p>
          <w:p w14:paraId="34F504FA" w14:textId="3B2A42ED" w:rsidR="0080117A" w:rsidRDefault="0080117A">
            <w:pPr>
              <w:pStyle w:val="TableParagraph"/>
              <w:kinsoku w:val="0"/>
              <w:overflowPunct w:val="0"/>
              <w:spacing w:before="30"/>
              <w:ind w:left="540"/>
              <w:rPr>
                <w:rFonts w:ascii="Times New Roman" w:hAnsi="Times New Roman" w:cs="Times New Roman"/>
              </w:rPr>
            </w:pP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CB8E5" w14:textId="77777777" w:rsidR="0080117A" w:rsidRDefault="0080117A">
            <w:pPr>
              <w:pStyle w:val="TableParagraph"/>
              <w:kinsoku w:val="0"/>
              <w:overflowPunct w:val="0"/>
              <w:spacing w:before="2"/>
              <w:rPr>
                <w:rFonts w:ascii="Times New Roman" w:hAnsi="Times New Roman" w:cs="Times New Roman"/>
                <w:sz w:val="21"/>
                <w:szCs w:val="21"/>
              </w:rPr>
            </w:pPr>
          </w:p>
          <w:p w14:paraId="66DE0D5E" w14:textId="77777777" w:rsidR="0080117A" w:rsidRDefault="005638EF">
            <w:pPr>
              <w:pStyle w:val="TableParagraph"/>
              <w:kinsoku w:val="0"/>
              <w:overflowPunct w:val="0"/>
              <w:ind w:left="247"/>
              <w:rPr>
                <w:rFonts w:ascii="Times New Roman" w:hAnsi="Times New Roman" w:cs="Times New Roman"/>
              </w:rPr>
            </w:pPr>
            <w:r>
              <w:rPr>
                <w:color w:val="808080"/>
                <w:sz w:val="18"/>
                <w:szCs w:val="18"/>
              </w:rPr>
              <w:t>Click here to enter a date.</w:t>
            </w:r>
          </w:p>
        </w:tc>
      </w:tr>
      <w:tr w:rsidR="0080117A" w14:paraId="2FF51E8B" w14:textId="77777777" w:rsidTr="00D84FAE">
        <w:trPr>
          <w:gridAfter w:val="1"/>
          <w:wAfter w:w="131" w:type="dxa"/>
          <w:trHeight w:hRule="exact" w:val="676"/>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EEB11" w14:textId="47349413" w:rsidR="0080117A" w:rsidRPr="00F32602" w:rsidRDefault="00F32602" w:rsidP="00735359">
            <w:pPr>
              <w:pStyle w:val="TableParagraph"/>
              <w:kinsoku w:val="0"/>
              <w:overflowPunct w:val="0"/>
              <w:spacing w:before="141" w:line="273" w:lineRule="auto"/>
              <w:ind w:left="540" w:firstLine="93"/>
              <w:rPr>
                <w:sz w:val="18"/>
                <w:szCs w:val="18"/>
              </w:rPr>
            </w:pPr>
            <w:r>
              <w:rPr>
                <w:sz w:val="18"/>
                <w:szCs w:val="18"/>
              </w:rPr>
              <w:t>Ensure</w:t>
            </w:r>
            <w:r>
              <w:rPr>
                <w:spacing w:val="-3"/>
                <w:sz w:val="18"/>
                <w:szCs w:val="18"/>
              </w:rPr>
              <w:t xml:space="preserve"> </w:t>
            </w:r>
            <w:r>
              <w:rPr>
                <w:sz w:val="18"/>
                <w:szCs w:val="18"/>
              </w:rPr>
              <w:t>current</w:t>
            </w:r>
            <w:r>
              <w:rPr>
                <w:spacing w:val="-2"/>
                <w:sz w:val="18"/>
                <w:szCs w:val="18"/>
              </w:rPr>
              <w:t xml:space="preserve"> </w:t>
            </w:r>
            <w:r>
              <w:rPr>
                <w:sz w:val="18"/>
                <w:szCs w:val="18"/>
              </w:rPr>
              <w:t>compliance</w:t>
            </w:r>
            <w:r>
              <w:rPr>
                <w:spacing w:val="-2"/>
                <w:sz w:val="18"/>
                <w:szCs w:val="18"/>
              </w:rPr>
              <w:t xml:space="preserve"> </w:t>
            </w:r>
            <w:r>
              <w:rPr>
                <w:sz w:val="18"/>
                <w:szCs w:val="18"/>
              </w:rPr>
              <w:t>with</w:t>
            </w:r>
            <w:r>
              <w:rPr>
                <w:spacing w:val="-2"/>
                <w:sz w:val="18"/>
                <w:szCs w:val="18"/>
              </w:rPr>
              <w:t xml:space="preserve"> </w:t>
            </w:r>
            <w:r>
              <w:rPr>
                <w:sz w:val="18"/>
                <w:szCs w:val="18"/>
              </w:rPr>
              <w:t>IMPACT</w:t>
            </w:r>
            <w:r>
              <w:rPr>
                <w:spacing w:val="-2"/>
                <w:sz w:val="18"/>
                <w:szCs w:val="18"/>
              </w:rPr>
              <w:t xml:space="preserve"> </w:t>
            </w:r>
            <w:r>
              <w:rPr>
                <w:sz w:val="18"/>
                <w:szCs w:val="18"/>
              </w:rPr>
              <w:t>narratives,</w:t>
            </w:r>
            <w:r>
              <w:rPr>
                <w:spacing w:val="-4"/>
                <w:sz w:val="18"/>
                <w:szCs w:val="18"/>
              </w:rPr>
              <w:t xml:space="preserve"> </w:t>
            </w:r>
            <w:r>
              <w:rPr>
                <w:sz w:val="18"/>
                <w:szCs w:val="18"/>
              </w:rPr>
              <w:t>service</w:t>
            </w:r>
            <w:r>
              <w:rPr>
                <w:spacing w:val="-31"/>
                <w:sz w:val="18"/>
                <w:szCs w:val="18"/>
              </w:rPr>
              <w:t xml:space="preserve"> </w:t>
            </w:r>
            <w:r>
              <w:rPr>
                <w:sz w:val="18"/>
                <w:szCs w:val="18"/>
              </w:rPr>
              <w:t>plans,</w:t>
            </w:r>
            <w:r>
              <w:rPr>
                <w:spacing w:val="-4"/>
                <w:sz w:val="18"/>
                <w:szCs w:val="18"/>
              </w:rPr>
              <w:t xml:space="preserve"> </w:t>
            </w:r>
            <w:r>
              <w:rPr>
                <w:sz w:val="18"/>
                <w:szCs w:val="18"/>
              </w:rPr>
              <w:t>and</w:t>
            </w:r>
            <w:r w:rsidR="00735359">
              <w:rPr>
                <w:sz w:val="18"/>
                <w:szCs w:val="18"/>
              </w:rPr>
              <w:t xml:space="preserve">    </w:t>
            </w:r>
            <w:r>
              <w:rPr>
                <w:sz w:val="18"/>
                <w:szCs w:val="18"/>
              </w:rPr>
              <w:t>medical/dental</w:t>
            </w:r>
            <w:r>
              <w:rPr>
                <w:spacing w:val="-23"/>
                <w:sz w:val="18"/>
                <w:szCs w:val="18"/>
              </w:rPr>
              <w:t xml:space="preserve"> </w:t>
            </w:r>
            <w:r>
              <w:rPr>
                <w:sz w:val="18"/>
                <w:szCs w:val="18"/>
              </w:rPr>
              <w:t>information.</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CC6CF" w14:textId="77777777" w:rsidR="0080117A" w:rsidRDefault="0080117A">
            <w:pPr>
              <w:pStyle w:val="TableParagraph"/>
              <w:kinsoku w:val="0"/>
              <w:overflowPunct w:val="0"/>
              <w:spacing w:before="5"/>
              <w:rPr>
                <w:rFonts w:ascii="Times New Roman" w:hAnsi="Times New Roman" w:cs="Times New Roman"/>
                <w:sz w:val="21"/>
                <w:szCs w:val="21"/>
              </w:rPr>
            </w:pPr>
          </w:p>
          <w:p w14:paraId="2683F906" w14:textId="77777777" w:rsidR="0080117A" w:rsidRDefault="005638EF">
            <w:pPr>
              <w:pStyle w:val="TableParagraph"/>
              <w:kinsoku w:val="0"/>
              <w:overflowPunct w:val="0"/>
              <w:ind w:left="247"/>
              <w:rPr>
                <w:rFonts w:ascii="Times New Roman" w:hAnsi="Times New Roman" w:cs="Times New Roman"/>
              </w:rPr>
            </w:pPr>
            <w:r>
              <w:rPr>
                <w:color w:val="808080"/>
                <w:sz w:val="18"/>
                <w:szCs w:val="18"/>
              </w:rPr>
              <w:t>Click here to enter a date.</w:t>
            </w:r>
          </w:p>
        </w:tc>
      </w:tr>
      <w:tr w:rsidR="0080117A" w14:paraId="69142FDE" w14:textId="77777777" w:rsidTr="00D84FAE">
        <w:trPr>
          <w:gridAfter w:val="1"/>
          <w:wAfter w:w="131" w:type="dxa"/>
          <w:trHeight w:hRule="exact" w:val="1531"/>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57FB9" w14:textId="4D614295" w:rsidR="00140416" w:rsidRPr="000442E5" w:rsidRDefault="00140416" w:rsidP="00140416">
            <w:pPr>
              <w:pStyle w:val="TableParagraph"/>
              <w:kinsoku w:val="0"/>
              <w:overflowPunct w:val="0"/>
              <w:spacing w:before="179"/>
              <w:ind w:left="634"/>
              <w:rPr>
                <w:sz w:val="18"/>
                <w:szCs w:val="18"/>
              </w:rPr>
            </w:pPr>
            <w:r w:rsidRPr="000442E5">
              <w:rPr>
                <w:sz w:val="18"/>
                <w:szCs w:val="18"/>
              </w:rPr>
              <w:t>No later than 45 days from the date of te</w:t>
            </w:r>
            <w:r w:rsidR="00E24722" w:rsidRPr="000442E5">
              <w:rPr>
                <w:sz w:val="18"/>
                <w:szCs w:val="18"/>
              </w:rPr>
              <w:t xml:space="preserve">rmination, complete the HSEGH (Form 2649). </w:t>
            </w:r>
            <w:r w:rsidRPr="000442E5">
              <w:rPr>
                <w:sz w:val="18"/>
                <w:szCs w:val="18"/>
              </w:rPr>
              <w:t xml:space="preserve"> </w:t>
            </w:r>
            <w:r w:rsidR="00553613" w:rsidRPr="000442E5">
              <w:rPr>
                <w:sz w:val="18"/>
                <w:szCs w:val="18"/>
              </w:rPr>
              <w:t>(There are some exceptions if child being adopted by specific relatives – see policy)</w:t>
            </w:r>
            <w:r w:rsidR="00854474" w:rsidRPr="000442E5">
              <w:rPr>
                <w:sz w:val="18"/>
                <w:szCs w:val="18"/>
              </w:rPr>
              <w:t xml:space="preserve">.  HSEGH will need to be redacted </w:t>
            </w:r>
            <w:proofErr w:type="gramStart"/>
            <w:r w:rsidR="00854474" w:rsidRPr="000442E5">
              <w:rPr>
                <w:sz w:val="18"/>
                <w:szCs w:val="18"/>
              </w:rPr>
              <w:t>in order to</w:t>
            </w:r>
            <w:proofErr w:type="gramEnd"/>
            <w:r w:rsidR="00854474" w:rsidRPr="000442E5">
              <w:rPr>
                <w:sz w:val="18"/>
                <w:szCs w:val="18"/>
              </w:rPr>
              <w:t xml:space="preserve"> be shared with a potential adoptive family.  </w:t>
            </w:r>
          </w:p>
          <w:p w14:paraId="5E31CE06" w14:textId="77777777" w:rsidR="00140416" w:rsidRPr="000442E5" w:rsidRDefault="00140416" w:rsidP="00140416">
            <w:pPr>
              <w:pStyle w:val="TableParagraph"/>
              <w:kinsoku w:val="0"/>
              <w:overflowPunct w:val="0"/>
              <w:spacing w:before="179"/>
              <w:ind w:left="634"/>
              <w:rPr>
                <w:sz w:val="18"/>
                <w:szCs w:val="18"/>
              </w:rPr>
            </w:pPr>
            <w:r w:rsidRPr="000442E5">
              <w:rPr>
                <w:sz w:val="18"/>
                <w:szCs w:val="18"/>
              </w:rPr>
              <w:t>ARS to be completed within 3 months prior to adoptive placement.</w:t>
            </w:r>
          </w:p>
          <w:p w14:paraId="69A17949" w14:textId="37B992A6" w:rsidR="0080117A" w:rsidRPr="000442E5" w:rsidRDefault="00140416" w:rsidP="00140416">
            <w:pPr>
              <w:pStyle w:val="TableParagraph"/>
              <w:kinsoku w:val="0"/>
              <w:overflowPunct w:val="0"/>
              <w:spacing w:before="179"/>
              <w:ind w:left="634"/>
              <w:rPr>
                <w:rFonts w:ascii="Times New Roman" w:hAnsi="Times New Roman" w:cs="Times New Roman"/>
              </w:rPr>
            </w:pPr>
            <w:r w:rsidRPr="000442E5">
              <w:rPr>
                <w:sz w:val="18"/>
                <w:szCs w:val="18"/>
              </w:rPr>
              <w:t xml:space="preserve">  </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6C799" w14:textId="77777777" w:rsidR="0080117A" w:rsidRDefault="005638EF">
            <w:pPr>
              <w:pStyle w:val="TableParagraph"/>
              <w:kinsoku w:val="0"/>
              <w:overflowPunct w:val="0"/>
              <w:spacing w:before="174"/>
              <w:ind w:left="247"/>
              <w:rPr>
                <w:rFonts w:ascii="Times New Roman" w:hAnsi="Times New Roman" w:cs="Times New Roman"/>
              </w:rPr>
            </w:pPr>
            <w:r>
              <w:rPr>
                <w:color w:val="808080"/>
                <w:sz w:val="18"/>
                <w:szCs w:val="18"/>
              </w:rPr>
              <w:t>Click here to enter a date.</w:t>
            </w:r>
          </w:p>
        </w:tc>
      </w:tr>
      <w:tr w:rsidR="0080117A" w14:paraId="78792E06" w14:textId="77777777" w:rsidTr="00D84FAE">
        <w:trPr>
          <w:gridAfter w:val="1"/>
          <w:wAfter w:w="131" w:type="dxa"/>
          <w:trHeight w:hRule="exact" w:val="1759"/>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46BB1" w14:textId="77777777" w:rsidR="00140416" w:rsidRDefault="00140416" w:rsidP="00140416">
            <w:pPr>
              <w:pStyle w:val="TableParagraph"/>
              <w:kinsoku w:val="0"/>
              <w:overflowPunct w:val="0"/>
              <w:spacing w:before="78" w:line="273" w:lineRule="auto"/>
              <w:ind w:left="540"/>
              <w:rPr>
                <w:sz w:val="18"/>
                <w:szCs w:val="18"/>
              </w:rPr>
            </w:pPr>
            <w:r>
              <w:rPr>
                <w:sz w:val="18"/>
                <w:szCs w:val="18"/>
              </w:rPr>
              <w:t>For adoption preparation, a minimum of 3 adoption preparation visits must take place with the child/youth (at least 1 visit for child 0-18 months).</w:t>
            </w:r>
          </w:p>
          <w:p w14:paraId="4DD42D28" w14:textId="77777777" w:rsidR="00140416" w:rsidRDefault="00140416" w:rsidP="00140416">
            <w:pPr>
              <w:pStyle w:val="TableParagraph"/>
              <w:kinsoku w:val="0"/>
              <w:overflowPunct w:val="0"/>
              <w:spacing w:before="9"/>
              <w:rPr>
                <w:rFonts w:ascii="Times New Roman" w:hAnsi="Times New Roman" w:cs="Times New Roman"/>
                <w:sz w:val="19"/>
                <w:szCs w:val="19"/>
              </w:rPr>
            </w:pPr>
          </w:p>
          <w:p w14:paraId="5FD538C9" w14:textId="77777777" w:rsidR="00140416" w:rsidRDefault="00140416" w:rsidP="00140416">
            <w:pPr>
              <w:pStyle w:val="TableParagraph"/>
              <w:kinsoku w:val="0"/>
              <w:overflowPunct w:val="0"/>
              <w:spacing w:line="273" w:lineRule="auto"/>
              <w:ind w:left="540" w:firstLine="91"/>
              <w:rPr>
                <w:sz w:val="18"/>
                <w:szCs w:val="18"/>
              </w:rPr>
            </w:pPr>
            <w:r>
              <w:rPr>
                <w:sz w:val="18"/>
                <w:szCs w:val="18"/>
              </w:rPr>
              <w:t xml:space="preserve">Meaningful discussion must occur during visits per guidelines/standards. </w:t>
            </w:r>
          </w:p>
          <w:p w14:paraId="11F06E62" w14:textId="77777777" w:rsidR="00140416" w:rsidRDefault="00140416" w:rsidP="00140416">
            <w:pPr>
              <w:pStyle w:val="TableParagraph"/>
              <w:kinsoku w:val="0"/>
              <w:overflowPunct w:val="0"/>
              <w:spacing w:line="273" w:lineRule="auto"/>
              <w:ind w:left="540" w:firstLine="91"/>
              <w:rPr>
                <w:sz w:val="18"/>
                <w:szCs w:val="18"/>
              </w:rPr>
            </w:pPr>
            <w:r>
              <w:rPr>
                <w:sz w:val="18"/>
                <w:szCs w:val="18"/>
              </w:rPr>
              <w:t>Lifebook work is included in visits.</w:t>
            </w:r>
          </w:p>
          <w:p w14:paraId="4D8B6CE2" w14:textId="4FC766A4" w:rsidR="0080117A" w:rsidRDefault="00140416" w:rsidP="00140416">
            <w:pPr>
              <w:pStyle w:val="TableParagraph"/>
              <w:kinsoku w:val="0"/>
              <w:overflowPunct w:val="0"/>
              <w:spacing w:before="187"/>
              <w:ind w:left="540"/>
              <w:rPr>
                <w:rFonts w:ascii="Times New Roman" w:hAnsi="Times New Roman" w:cs="Times New Roman"/>
              </w:rPr>
            </w:pPr>
            <w:r>
              <w:rPr>
                <w:i/>
                <w:iCs/>
                <w:sz w:val="18"/>
                <w:szCs w:val="18"/>
              </w:rPr>
              <w:t>TAC 749.3341, 749.3343, 749.3345</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D0938" w14:textId="77777777" w:rsidR="0080117A" w:rsidRDefault="0080117A">
            <w:pPr>
              <w:pStyle w:val="TableParagraph"/>
              <w:kinsoku w:val="0"/>
              <w:overflowPunct w:val="0"/>
              <w:rPr>
                <w:rFonts w:ascii="Times New Roman" w:hAnsi="Times New Roman" w:cs="Times New Roman"/>
                <w:sz w:val="22"/>
                <w:szCs w:val="22"/>
              </w:rPr>
            </w:pPr>
          </w:p>
          <w:p w14:paraId="52B7917E" w14:textId="77777777" w:rsidR="0080117A" w:rsidRDefault="0080117A">
            <w:pPr>
              <w:pStyle w:val="TableParagraph"/>
              <w:kinsoku w:val="0"/>
              <w:overflowPunct w:val="0"/>
              <w:rPr>
                <w:rFonts w:ascii="Times New Roman" w:hAnsi="Times New Roman" w:cs="Times New Roman"/>
                <w:sz w:val="22"/>
                <w:szCs w:val="22"/>
              </w:rPr>
            </w:pPr>
          </w:p>
          <w:p w14:paraId="67557B31" w14:textId="77777777" w:rsidR="0080117A" w:rsidRDefault="0080117A">
            <w:pPr>
              <w:pStyle w:val="TableParagraph"/>
              <w:kinsoku w:val="0"/>
              <w:overflowPunct w:val="0"/>
              <w:spacing w:before="5"/>
              <w:rPr>
                <w:rFonts w:ascii="Times New Roman" w:hAnsi="Times New Roman" w:cs="Times New Roman"/>
                <w:sz w:val="22"/>
                <w:szCs w:val="22"/>
              </w:rPr>
            </w:pPr>
          </w:p>
          <w:p w14:paraId="556400A2" w14:textId="77777777" w:rsidR="0080117A" w:rsidRDefault="005638EF">
            <w:pPr>
              <w:pStyle w:val="TableParagraph"/>
              <w:kinsoku w:val="0"/>
              <w:overflowPunct w:val="0"/>
              <w:ind w:left="247"/>
              <w:rPr>
                <w:rFonts w:ascii="Times New Roman" w:hAnsi="Times New Roman" w:cs="Times New Roman"/>
              </w:rPr>
            </w:pPr>
            <w:r>
              <w:rPr>
                <w:color w:val="808080"/>
                <w:sz w:val="18"/>
                <w:szCs w:val="18"/>
              </w:rPr>
              <w:t>Click here to enter a date.</w:t>
            </w:r>
          </w:p>
        </w:tc>
      </w:tr>
      <w:tr w:rsidR="0080117A" w14:paraId="59D4F5E2" w14:textId="77777777" w:rsidTr="00D84FAE">
        <w:trPr>
          <w:gridAfter w:val="1"/>
          <w:wAfter w:w="131" w:type="dxa"/>
          <w:trHeight w:hRule="exact" w:val="487"/>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7A0F4" w14:textId="703EADAD" w:rsidR="0080117A" w:rsidRDefault="00140416">
            <w:pPr>
              <w:pStyle w:val="TableParagraph"/>
              <w:kinsoku w:val="0"/>
              <w:overflowPunct w:val="0"/>
              <w:spacing w:before="114" w:line="256" w:lineRule="auto"/>
              <w:ind w:left="540" w:right="514" w:firstLine="91"/>
              <w:jc w:val="both"/>
              <w:rPr>
                <w:rFonts w:ascii="Times New Roman" w:hAnsi="Times New Roman" w:cs="Times New Roman"/>
              </w:rPr>
            </w:pPr>
            <w:r>
              <w:rPr>
                <w:sz w:val="18"/>
                <w:szCs w:val="18"/>
              </w:rPr>
              <w:t>Check the court records to ensure an appeal did not occur.</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68562" w14:textId="77777777" w:rsidR="0080117A" w:rsidRDefault="0080117A">
            <w:pPr>
              <w:pStyle w:val="TableParagraph"/>
              <w:kinsoku w:val="0"/>
              <w:overflowPunct w:val="0"/>
              <w:spacing w:before="6"/>
              <w:rPr>
                <w:rFonts w:ascii="Times New Roman" w:hAnsi="Times New Roman" w:cs="Times New Roman"/>
                <w:sz w:val="28"/>
                <w:szCs w:val="28"/>
              </w:rPr>
            </w:pPr>
          </w:p>
          <w:p w14:paraId="5B07EB26" w14:textId="77777777" w:rsidR="0080117A" w:rsidRDefault="005638EF">
            <w:pPr>
              <w:pStyle w:val="TableParagraph"/>
              <w:kinsoku w:val="0"/>
              <w:overflowPunct w:val="0"/>
              <w:ind w:left="247"/>
              <w:rPr>
                <w:rFonts w:ascii="Times New Roman" w:hAnsi="Times New Roman" w:cs="Times New Roman"/>
              </w:rPr>
            </w:pPr>
            <w:r>
              <w:rPr>
                <w:color w:val="808080"/>
                <w:sz w:val="18"/>
                <w:szCs w:val="18"/>
              </w:rPr>
              <w:t>Click here to enter a date.</w:t>
            </w:r>
          </w:p>
        </w:tc>
      </w:tr>
      <w:tr w:rsidR="00735359" w14:paraId="451047DC" w14:textId="77777777" w:rsidTr="00D84FAE">
        <w:trPr>
          <w:gridAfter w:val="1"/>
          <w:wAfter w:w="131" w:type="dxa"/>
          <w:trHeight w:hRule="exact" w:val="631"/>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E0761" w14:textId="68279F29" w:rsidR="00735359" w:rsidRDefault="00735359" w:rsidP="00735359">
            <w:pPr>
              <w:pStyle w:val="TableParagraph"/>
              <w:kinsoku w:val="0"/>
              <w:overflowPunct w:val="0"/>
              <w:spacing w:before="114" w:line="256" w:lineRule="auto"/>
              <w:ind w:left="540" w:right="514" w:firstLine="91"/>
              <w:jc w:val="both"/>
              <w:rPr>
                <w:sz w:val="18"/>
                <w:szCs w:val="18"/>
              </w:rPr>
            </w:pPr>
            <w:r>
              <w:rPr>
                <w:sz w:val="18"/>
                <w:szCs w:val="18"/>
              </w:rPr>
              <w:t xml:space="preserve">Request record </w:t>
            </w:r>
            <w:proofErr w:type="gramStart"/>
            <w:r>
              <w:rPr>
                <w:sz w:val="18"/>
                <w:szCs w:val="18"/>
              </w:rPr>
              <w:t>redaction;</w:t>
            </w:r>
            <w:proofErr w:type="gramEnd"/>
            <w:r>
              <w:rPr>
                <w:sz w:val="18"/>
                <w:szCs w:val="18"/>
              </w:rPr>
              <w:t xml:space="preserve"> follow instructions provided by the records     redaction program</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DC876" w14:textId="77777777" w:rsidR="00735359" w:rsidRDefault="00735359">
            <w:pPr>
              <w:pStyle w:val="TableParagraph"/>
              <w:kinsoku w:val="0"/>
              <w:overflowPunct w:val="0"/>
              <w:spacing w:before="6"/>
              <w:rPr>
                <w:rFonts w:ascii="Times New Roman" w:hAnsi="Times New Roman" w:cs="Times New Roman"/>
                <w:sz w:val="28"/>
                <w:szCs w:val="28"/>
              </w:rPr>
            </w:pPr>
          </w:p>
        </w:tc>
      </w:tr>
      <w:tr w:rsidR="00140416" w14:paraId="2A65B01B" w14:textId="77777777" w:rsidTr="00D84FAE">
        <w:trPr>
          <w:gridAfter w:val="1"/>
          <w:wAfter w:w="131" w:type="dxa"/>
          <w:trHeight w:hRule="exact" w:val="427"/>
        </w:trPr>
        <w:tc>
          <w:tcPr>
            <w:tcW w:w="7885" w:type="dxa"/>
            <w:gridSpan w:val="3"/>
            <w:tcBorders>
              <w:top w:val="none" w:sz="6" w:space="0" w:color="auto"/>
              <w:left w:val="none" w:sz="6" w:space="0" w:color="auto"/>
              <w:bottom w:val="none" w:sz="6" w:space="0" w:color="auto"/>
              <w:right w:val="none" w:sz="6" w:space="0" w:color="auto"/>
            </w:tcBorders>
            <w:shd w:val="clear" w:color="auto" w:fill="000000" w:themeFill="text1"/>
          </w:tcPr>
          <w:p w14:paraId="617553EA" w14:textId="5D83D9F6" w:rsidR="00140416" w:rsidRDefault="00140416" w:rsidP="00140416">
            <w:pPr>
              <w:pStyle w:val="TableParagraph"/>
              <w:kinsoku w:val="0"/>
              <w:overflowPunct w:val="0"/>
              <w:spacing w:before="102"/>
              <w:ind w:left="1135"/>
              <w:rPr>
                <w:rFonts w:ascii="Times New Roman" w:hAnsi="Times New Roman" w:cs="Times New Roman"/>
              </w:rPr>
            </w:pPr>
            <w:r>
              <w:rPr>
                <w:b/>
                <w:bCs/>
                <w:color w:val="FFFFFF"/>
                <w:sz w:val="18"/>
                <w:szCs w:val="18"/>
              </w:rPr>
              <w:t xml:space="preserve">CHILD </w:t>
            </w:r>
            <w:r>
              <w:rPr>
                <w:b/>
                <w:bCs/>
                <w:color w:val="FFFFFF" w:themeColor="background1"/>
                <w:sz w:val="18"/>
                <w:szCs w:val="18"/>
              </w:rPr>
              <w:t xml:space="preserve">IN INTENDED TO </w:t>
            </w:r>
            <w:r>
              <w:rPr>
                <w:b/>
                <w:bCs/>
                <w:color w:val="FFFFFF"/>
                <w:sz w:val="18"/>
                <w:szCs w:val="18"/>
              </w:rPr>
              <w:t>BE PERMANENT PLACEMENT</w:t>
            </w:r>
          </w:p>
        </w:tc>
        <w:tc>
          <w:tcPr>
            <w:tcW w:w="2875" w:type="dxa"/>
            <w:gridSpan w:val="2"/>
            <w:tcBorders>
              <w:top w:val="none" w:sz="6" w:space="0" w:color="auto"/>
              <w:left w:val="none" w:sz="6" w:space="0" w:color="auto"/>
              <w:bottom w:val="none" w:sz="6" w:space="0" w:color="auto"/>
              <w:right w:val="none" w:sz="6" w:space="0" w:color="auto"/>
            </w:tcBorders>
            <w:shd w:val="clear" w:color="auto" w:fill="000000" w:themeFill="text1"/>
          </w:tcPr>
          <w:p w14:paraId="6D211D15" w14:textId="77777777" w:rsidR="00140416" w:rsidRDefault="00140416" w:rsidP="008503A0">
            <w:pPr>
              <w:pStyle w:val="TableParagraph"/>
              <w:kinsoku w:val="0"/>
              <w:overflowPunct w:val="0"/>
              <w:spacing w:before="102"/>
              <w:ind w:left="449"/>
              <w:rPr>
                <w:rFonts w:ascii="Times New Roman" w:hAnsi="Times New Roman" w:cs="Times New Roman"/>
              </w:rPr>
            </w:pPr>
            <w:r>
              <w:rPr>
                <w:b/>
                <w:bCs/>
                <w:color w:val="FFFFFF"/>
                <w:sz w:val="18"/>
                <w:szCs w:val="18"/>
              </w:rPr>
              <w:t>DATE(S) COMPLETED</w:t>
            </w:r>
          </w:p>
        </w:tc>
      </w:tr>
      <w:tr w:rsidR="00140416" w14:paraId="79E9D491" w14:textId="77777777" w:rsidTr="00D84FAE">
        <w:trPr>
          <w:gridAfter w:val="1"/>
          <w:wAfter w:w="131" w:type="dxa"/>
          <w:trHeight w:hRule="exact" w:val="2413"/>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W w:w="8472" w:type="dxa"/>
              <w:tblLayout w:type="fixed"/>
              <w:tblLook w:val="0000" w:firstRow="0" w:lastRow="0" w:firstColumn="0" w:lastColumn="0" w:noHBand="0" w:noVBand="0"/>
            </w:tblPr>
            <w:tblGrid>
              <w:gridCol w:w="4236"/>
              <w:gridCol w:w="4236"/>
            </w:tblGrid>
            <w:tr w:rsidR="00140416" w:rsidRPr="006569CE" w14:paraId="2901B434" w14:textId="77777777" w:rsidTr="005D0240">
              <w:trPr>
                <w:trHeight w:val="449"/>
              </w:trPr>
              <w:tc>
                <w:tcPr>
                  <w:tcW w:w="8472" w:type="dxa"/>
                  <w:gridSpan w:val="2"/>
                  <w:tcBorders>
                    <w:top w:val="nil"/>
                    <w:left w:val="nil"/>
                    <w:bottom w:val="nil"/>
                    <w:right w:val="nil"/>
                  </w:tcBorders>
                </w:tcPr>
                <w:p w14:paraId="6E7995B1" w14:textId="259986B9" w:rsidR="00140416" w:rsidRPr="000442E5" w:rsidRDefault="004512D8" w:rsidP="00140416">
                  <w:pPr>
                    <w:widowControl/>
                    <w:rPr>
                      <w:color w:val="000000"/>
                      <w:sz w:val="18"/>
                      <w:szCs w:val="18"/>
                    </w:rPr>
                  </w:pPr>
                  <w:r w:rsidRPr="000442E5">
                    <w:rPr>
                      <w:color w:val="000000"/>
                      <w:sz w:val="18"/>
                      <w:szCs w:val="18"/>
                    </w:rPr>
                    <w:t xml:space="preserve"> </w:t>
                  </w:r>
                  <w:r w:rsidR="00140416" w:rsidRPr="000442E5">
                    <w:rPr>
                      <w:color w:val="000000"/>
                      <w:sz w:val="18"/>
                      <w:szCs w:val="18"/>
                    </w:rPr>
                    <w:t xml:space="preserve">If home is a foster only home, request the home’s agency to update home to </w:t>
                  </w:r>
                </w:p>
                <w:p w14:paraId="3FDD0EC1" w14:textId="77777777" w:rsidR="004512D8" w:rsidRPr="000442E5" w:rsidRDefault="004512D8" w:rsidP="00140416">
                  <w:pPr>
                    <w:widowControl/>
                    <w:rPr>
                      <w:color w:val="000000"/>
                      <w:sz w:val="18"/>
                      <w:szCs w:val="18"/>
                    </w:rPr>
                  </w:pPr>
                  <w:r w:rsidRPr="000442E5">
                    <w:rPr>
                      <w:color w:val="000000"/>
                      <w:sz w:val="18"/>
                      <w:szCs w:val="18"/>
                    </w:rPr>
                    <w:t xml:space="preserve">       </w:t>
                  </w:r>
                  <w:r w:rsidR="00140416" w:rsidRPr="000442E5">
                    <w:rPr>
                      <w:color w:val="000000"/>
                      <w:sz w:val="18"/>
                      <w:szCs w:val="18"/>
                    </w:rPr>
                    <w:t xml:space="preserve">adoption if the agency has an adoption contract.  </w:t>
                  </w:r>
                  <w:r w:rsidRPr="000442E5">
                    <w:rPr>
                      <w:color w:val="000000"/>
                      <w:sz w:val="18"/>
                      <w:szCs w:val="18"/>
                    </w:rPr>
                    <w:t xml:space="preserve">If they do not have an </w:t>
                  </w:r>
                </w:p>
                <w:p w14:paraId="0859405D" w14:textId="77777777" w:rsidR="004512D8" w:rsidRPr="000442E5" w:rsidRDefault="004512D8" w:rsidP="00140416">
                  <w:pPr>
                    <w:widowControl/>
                    <w:rPr>
                      <w:color w:val="000000"/>
                      <w:sz w:val="18"/>
                      <w:szCs w:val="18"/>
                    </w:rPr>
                  </w:pPr>
                  <w:r w:rsidRPr="000442E5">
                    <w:rPr>
                      <w:color w:val="000000"/>
                      <w:sz w:val="18"/>
                      <w:szCs w:val="18"/>
                    </w:rPr>
                    <w:t xml:space="preserve">       adoption contract with 2INgage, refer to the 2INgage Permanency Support </w:t>
                  </w:r>
                </w:p>
                <w:p w14:paraId="49708EED" w14:textId="100C4AF0" w:rsidR="00140416" w:rsidRPr="000442E5" w:rsidRDefault="004512D8" w:rsidP="00140416">
                  <w:pPr>
                    <w:widowControl/>
                    <w:rPr>
                      <w:color w:val="000000"/>
                      <w:sz w:val="18"/>
                      <w:szCs w:val="18"/>
                    </w:rPr>
                  </w:pPr>
                  <w:r w:rsidRPr="000442E5">
                    <w:rPr>
                      <w:color w:val="000000"/>
                      <w:sz w:val="18"/>
                      <w:szCs w:val="18"/>
                    </w:rPr>
                    <w:t xml:space="preserve">       Supervisor (Adoptions) to request and follow up on a contract.</w:t>
                  </w:r>
                </w:p>
                <w:p w14:paraId="7E27FC07" w14:textId="77777777" w:rsidR="00140416" w:rsidRPr="000442E5" w:rsidRDefault="00140416" w:rsidP="00140416">
                  <w:pPr>
                    <w:widowControl/>
                    <w:rPr>
                      <w:color w:val="000000"/>
                      <w:sz w:val="18"/>
                      <w:szCs w:val="18"/>
                    </w:rPr>
                  </w:pPr>
                </w:p>
                <w:p w14:paraId="169D4FD7" w14:textId="77777777" w:rsidR="004A07E8" w:rsidRPr="000442E5" w:rsidRDefault="004512D8" w:rsidP="00140416">
                  <w:pPr>
                    <w:widowControl/>
                    <w:rPr>
                      <w:color w:val="000000"/>
                      <w:sz w:val="18"/>
                      <w:szCs w:val="18"/>
                    </w:rPr>
                  </w:pPr>
                  <w:r w:rsidRPr="000442E5">
                    <w:rPr>
                      <w:color w:val="000000"/>
                      <w:sz w:val="18"/>
                      <w:szCs w:val="18"/>
                    </w:rPr>
                    <w:t xml:space="preserve">       </w:t>
                  </w:r>
                  <w:r w:rsidR="00140416" w:rsidRPr="000442E5">
                    <w:rPr>
                      <w:color w:val="000000"/>
                      <w:sz w:val="18"/>
                      <w:szCs w:val="18"/>
                    </w:rPr>
                    <w:t xml:space="preserve">If it is a </w:t>
                  </w:r>
                  <w:r w:rsidR="00E24722" w:rsidRPr="000442E5">
                    <w:rPr>
                      <w:color w:val="000000"/>
                      <w:sz w:val="18"/>
                      <w:szCs w:val="18"/>
                    </w:rPr>
                    <w:t>2INgage relative/kinship home</w:t>
                  </w:r>
                  <w:r w:rsidR="00140416" w:rsidRPr="000442E5">
                    <w:rPr>
                      <w:color w:val="000000"/>
                      <w:sz w:val="18"/>
                      <w:szCs w:val="18"/>
                    </w:rPr>
                    <w:t xml:space="preserve">, </w:t>
                  </w:r>
                  <w:r w:rsidRPr="000442E5">
                    <w:rPr>
                      <w:color w:val="000000"/>
                      <w:sz w:val="18"/>
                      <w:szCs w:val="18"/>
                    </w:rPr>
                    <w:t xml:space="preserve">touch base with the kinship worker </w:t>
                  </w:r>
                </w:p>
                <w:p w14:paraId="180FF0A8" w14:textId="4370292F" w:rsidR="00140416" w:rsidRPr="000442E5" w:rsidRDefault="004A07E8" w:rsidP="00140416">
                  <w:pPr>
                    <w:widowControl/>
                    <w:rPr>
                      <w:color w:val="000000"/>
                      <w:sz w:val="18"/>
                      <w:szCs w:val="18"/>
                    </w:rPr>
                  </w:pPr>
                  <w:r w:rsidRPr="000442E5">
                    <w:rPr>
                      <w:color w:val="000000"/>
                      <w:sz w:val="18"/>
                      <w:szCs w:val="18"/>
                    </w:rPr>
                    <w:t xml:space="preserve">       </w:t>
                  </w:r>
                  <w:r w:rsidR="004512D8" w:rsidRPr="000442E5">
                    <w:rPr>
                      <w:color w:val="000000"/>
                      <w:sz w:val="18"/>
                      <w:szCs w:val="18"/>
                    </w:rPr>
                    <w:t xml:space="preserve">re: the plan of adoption.  If the family has not already </w:t>
                  </w:r>
                  <w:r w:rsidR="00553613" w:rsidRPr="000442E5">
                    <w:rPr>
                      <w:color w:val="000000"/>
                      <w:sz w:val="18"/>
                      <w:szCs w:val="18"/>
                    </w:rPr>
                    <w:t>initiated an</w:t>
                  </w:r>
                  <w:r w:rsidR="00140416" w:rsidRPr="000442E5">
                    <w:rPr>
                      <w:color w:val="000000"/>
                      <w:sz w:val="18"/>
                      <w:szCs w:val="18"/>
                    </w:rPr>
                    <w:t xml:space="preserve"> adoption </w:t>
                  </w:r>
                </w:p>
                <w:p w14:paraId="115322AA" w14:textId="77777777" w:rsidR="00553613" w:rsidRPr="000442E5" w:rsidRDefault="00553613" w:rsidP="00553613">
                  <w:pPr>
                    <w:rPr>
                      <w:sz w:val="18"/>
                      <w:szCs w:val="18"/>
                    </w:rPr>
                  </w:pPr>
                  <w:r w:rsidRPr="000442E5">
                    <w:rPr>
                      <w:color w:val="000000"/>
                      <w:sz w:val="18"/>
                      <w:szCs w:val="18"/>
                    </w:rPr>
                    <w:t xml:space="preserve">       home study, they can </w:t>
                  </w:r>
                  <w:r w:rsidRPr="000442E5">
                    <w:rPr>
                      <w:sz w:val="18"/>
                      <w:szCs w:val="18"/>
                    </w:rPr>
                    <w:t xml:space="preserve">either choose to work with Texas Family Initiative’s </w:t>
                  </w:r>
                </w:p>
                <w:p w14:paraId="7043DDB5" w14:textId="77777777" w:rsidR="00553613" w:rsidRPr="000442E5" w:rsidRDefault="00553613" w:rsidP="00553613">
                  <w:pPr>
                    <w:rPr>
                      <w:sz w:val="18"/>
                      <w:szCs w:val="18"/>
                    </w:rPr>
                  </w:pPr>
                  <w:r w:rsidRPr="000442E5">
                    <w:rPr>
                      <w:sz w:val="18"/>
                      <w:szCs w:val="18"/>
                    </w:rPr>
                    <w:t xml:space="preserve">       Child Placing Agency or choose to work with a private CPA who has a contract </w:t>
                  </w:r>
                </w:p>
                <w:p w14:paraId="5CEFF81D" w14:textId="3ADFBA27" w:rsidR="00553613" w:rsidRPr="000442E5" w:rsidRDefault="00553613" w:rsidP="00553613">
                  <w:pPr>
                    <w:rPr>
                      <w:rFonts w:ascii="Calibri" w:hAnsi="Calibri" w:cs="Calibri"/>
                      <w:sz w:val="18"/>
                      <w:szCs w:val="18"/>
                    </w:rPr>
                  </w:pPr>
                  <w:r w:rsidRPr="000442E5">
                    <w:rPr>
                      <w:sz w:val="18"/>
                      <w:szCs w:val="18"/>
                    </w:rPr>
                    <w:t xml:space="preserve">       with 2Ingage. </w:t>
                  </w:r>
                </w:p>
                <w:p w14:paraId="7D0E6306" w14:textId="77777777" w:rsidR="00553613" w:rsidRPr="000442E5" w:rsidRDefault="00553613" w:rsidP="00553613"/>
                <w:p w14:paraId="369014EE" w14:textId="344150E0" w:rsidR="00140416" w:rsidRPr="000442E5" w:rsidRDefault="00140416" w:rsidP="00140416">
                  <w:pPr>
                    <w:widowControl/>
                    <w:rPr>
                      <w:color w:val="000000"/>
                      <w:sz w:val="18"/>
                      <w:szCs w:val="18"/>
                    </w:rPr>
                  </w:pPr>
                </w:p>
                <w:p w14:paraId="507FB544" w14:textId="77777777" w:rsidR="00140416" w:rsidRPr="000442E5" w:rsidRDefault="00140416" w:rsidP="00140416">
                  <w:pPr>
                    <w:widowControl/>
                    <w:rPr>
                      <w:color w:val="000000"/>
                      <w:sz w:val="18"/>
                      <w:szCs w:val="18"/>
                    </w:rPr>
                  </w:pPr>
                </w:p>
                <w:p w14:paraId="4E59E47E" w14:textId="77777777" w:rsidR="00140416" w:rsidRPr="000442E5" w:rsidRDefault="00140416" w:rsidP="00140416">
                  <w:pPr>
                    <w:widowControl/>
                    <w:rPr>
                      <w:color w:val="000000"/>
                      <w:sz w:val="18"/>
                      <w:szCs w:val="18"/>
                    </w:rPr>
                  </w:pPr>
                  <w:r w:rsidRPr="000442E5">
                    <w:rPr>
                      <w:color w:val="000000"/>
                      <w:sz w:val="18"/>
                      <w:szCs w:val="18"/>
                    </w:rPr>
                    <w:t xml:space="preserve">If it is relative/kinship home that has not yet been assigned a kinship worker, refer </w:t>
                  </w:r>
                </w:p>
                <w:p w14:paraId="699F9A1A" w14:textId="77777777" w:rsidR="00140416" w:rsidRPr="000442E5" w:rsidRDefault="00140416" w:rsidP="00140416">
                  <w:pPr>
                    <w:widowControl/>
                    <w:rPr>
                      <w:color w:val="000000"/>
                      <w:sz w:val="18"/>
                      <w:szCs w:val="18"/>
                    </w:rPr>
                  </w:pPr>
                  <w:r w:rsidRPr="000442E5">
                    <w:rPr>
                      <w:color w:val="000000"/>
                      <w:sz w:val="18"/>
                      <w:szCs w:val="18"/>
                    </w:rPr>
                    <w:t>the home to the 2INgage kinship/licensing unit.</w:t>
                  </w:r>
                </w:p>
                <w:p w14:paraId="2AE7B99A" w14:textId="77777777" w:rsidR="00140416" w:rsidRPr="000442E5" w:rsidRDefault="00140416" w:rsidP="00140416">
                  <w:pPr>
                    <w:widowControl/>
                    <w:rPr>
                      <w:color w:val="000000"/>
                      <w:sz w:val="18"/>
                      <w:szCs w:val="18"/>
                    </w:rPr>
                  </w:pPr>
                </w:p>
                <w:p w14:paraId="652DCC41" w14:textId="6C56FC1C" w:rsidR="00140416" w:rsidRPr="000442E5" w:rsidRDefault="00140416" w:rsidP="00140416">
                  <w:pPr>
                    <w:widowControl/>
                    <w:rPr>
                      <w:color w:val="000000"/>
                      <w:sz w:val="18"/>
                      <w:szCs w:val="18"/>
                    </w:rPr>
                  </w:pPr>
                  <w:r w:rsidRPr="000442E5">
                    <w:rPr>
                      <w:color w:val="000000"/>
                      <w:sz w:val="18"/>
                      <w:szCs w:val="18"/>
                    </w:rPr>
                    <w:t xml:space="preserve"> </w:t>
                  </w:r>
                </w:p>
              </w:tc>
            </w:tr>
            <w:tr w:rsidR="00140416" w:rsidRPr="006569CE" w14:paraId="3FF339DC" w14:textId="77777777" w:rsidTr="005D0240">
              <w:trPr>
                <w:gridAfter w:val="1"/>
                <w:wAfter w:w="4236" w:type="dxa"/>
                <w:trHeight w:val="121"/>
              </w:trPr>
              <w:tc>
                <w:tcPr>
                  <w:tcW w:w="4236" w:type="dxa"/>
                  <w:tcBorders>
                    <w:top w:val="nil"/>
                    <w:left w:val="nil"/>
                    <w:bottom w:val="nil"/>
                    <w:right w:val="nil"/>
                  </w:tcBorders>
                </w:tcPr>
                <w:p w14:paraId="416AF985" w14:textId="77777777" w:rsidR="00140416" w:rsidRPr="006569CE" w:rsidRDefault="00140416" w:rsidP="00140416">
                  <w:pPr>
                    <w:widowControl/>
                    <w:rPr>
                      <w:color w:val="000000"/>
                      <w:sz w:val="18"/>
                      <w:szCs w:val="18"/>
                    </w:rPr>
                  </w:pPr>
                  <w:r w:rsidRPr="006569CE">
                    <w:rPr>
                      <w:color w:val="000000"/>
                      <w:sz w:val="18"/>
                      <w:szCs w:val="18"/>
                    </w:rPr>
                    <w:t xml:space="preserve"> </w:t>
                  </w:r>
                </w:p>
              </w:tc>
            </w:tr>
          </w:tbl>
          <w:p w14:paraId="1A3B68A0" w14:textId="77777777" w:rsidR="00140416" w:rsidRDefault="00140416" w:rsidP="00F530AC">
            <w:pPr>
              <w:pStyle w:val="TableParagraph"/>
              <w:kinsoku w:val="0"/>
              <w:overflowPunct w:val="0"/>
              <w:spacing w:before="114" w:line="256" w:lineRule="auto"/>
              <w:ind w:left="540" w:right="514" w:firstLine="91"/>
              <w:jc w:val="both"/>
              <w:rPr>
                <w:rFonts w:ascii="Times New Roman" w:hAnsi="Times New Roman" w:cs="Times New Roman"/>
              </w:rPr>
            </w:pP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82DBC" w14:textId="77777777" w:rsidR="005D0240" w:rsidRDefault="005D0240" w:rsidP="00F530AC">
            <w:pPr>
              <w:pStyle w:val="TableParagraph"/>
              <w:kinsoku w:val="0"/>
              <w:overflowPunct w:val="0"/>
              <w:spacing w:before="6"/>
              <w:rPr>
                <w:rFonts w:ascii="Times New Roman" w:hAnsi="Times New Roman" w:cs="Times New Roman"/>
                <w:sz w:val="28"/>
                <w:szCs w:val="28"/>
              </w:rPr>
            </w:pPr>
          </w:p>
          <w:p w14:paraId="66033DF8" w14:textId="77777777" w:rsidR="005D0240" w:rsidRDefault="005D0240" w:rsidP="00F530AC">
            <w:pPr>
              <w:pStyle w:val="TableParagraph"/>
              <w:kinsoku w:val="0"/>
              <w:overflowPunct w:val="0"/>
              <w:spacing w:before="6"/>
              <w:rPr>
                <w:rFonts w:ascii="Times New Roman" w:hAnsi="Times New Roman" w:cs="Times New Roman"/>
                <w:sz w:val="28"/>
                <w:szCs w:val="28"/>
              </w:rPr>
            </w:pPr>
          </w:p>
          <w:p w14:paraId="37D90A44" w14:textId="77777777" w:rsidR="005D0240" w:rsidRDefault="005D0240" w:rsidP="00F530AC">
            <w:pPr>
              <w:pStyle w:val="TableParagraph"/>
              <w:kinsoku w:val="0"/>
              <w:overflowPunct w:val="0"/>
              <w:spacing w:before="6"/>
              <w:rPr>
                <w:rFonts w:ascii="Times New Roman" w:hAnsi="Times New Roman" w:cs="Times New Roman"/>
                <w:sz w:val="28"/>
                <w:szCs w:val="28"/>
              </w:rPr>
            </w:pPr>
          </w:p>
          <w:p w14:paraId="74299298" w14:textId="5E81E272" w:rsidR="00140416" w:rsidRDefault="00140416" w:rsidP="00F530AC">
            <w:pPr>
              <w:pStyle w:val="TableParagraph"/>
              <w:kinsoku w:val="0"/>
              <w:overflowPunct w:val="0"/>
              <w:spacing w:before="6"/>
              <w:rPr>
                <w:rFonts w:ascii="Times New Roman" w:hAnsi="Times New Roman" w:cs="Times New Roman"/>
                <w:sz w:val="28"/>
                <w:szCs w:val="28"/>
              </w:rPr>
            </w:pPr>
          </w:p>
        </w:tc>
      </w:tr>
      <w:tr w:rsidR="005D0240" w14:paraId="77EFB8FB" w14:textId="77777777" w:rsidTr="00D84FAE">
        <w:trPr>
          <w:gridAfter w:val="1"/>
          <w:wAfter w:w="131" w:type="dxa"/>
          <w:trHeight w:hRule="exact" w:val="1000"/>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77EAD" w14:textId="77777777" w:rsidR="004A07E8" w:rsidRDefault="005D0240" w:rsidP="005D0240">
            <w:pPr>
              <w:widowControl/>
              <w:rPr>
                <w:rFonts w:ascii="Times New Roman" w:hAnsi="Times New Roman" w:cs="Times New Roman"/>
              </w:rPr>
            </w:pPr>
            <w:r>
              <w:rPr>
                <w:rFonts w:ascii="Times New Roman" w:hAnsi="Times New Roman" w:cs="Times New Roman"/>
              </w:rPr>
              <w:lastRenderedPageBreak/>
              <w:t xml:space="preserve">   </w:t>
            </w:r>
            <w:r w:rsidR="00B660DE">
              <w:rPr>
                <w:rFonts w:ascii="Times New Roman" w:hAnsi="Times New Roman" w:cs="Times New Roman"/>
              </w:rPr>
              <w:t xml:space="preserve">     </w:t>
            </w:r>
          </w:p>
          <w:p w14:paraId="74B32872" w14:textId="77777777" w:rsidR="004A07E8" w:rsidRPr="000442E5" w:rsidRDefault="004A07E8" w:rsidP="005D0240">
            <w:pPr>
              <w:widowControl/>
              <w:rPr>
                <w:color w:val="000000"/>
                <w:sz w:val="18"/>
                <w:szCs w:val="18"/>
              </w:rPr>
            </w:pPr>
            <w:r>
              <w:rPr>
                <w:rFonts w:ascii="Times New Roman" w:hAnsi="Times New Roman" w:cs="Times New Roman"/>
              </w:rPr>
              <w:t xml:space="preserve">        </w:t>
            </w:r>
            <w:r w:rsidR="00B660DE">
              <w:rPr>
                <w:rFonts w:ascii="Times New Roman" w:hAnsi="Times New Roman" w:cs="Times New Roman"/>
              </w:rPr>
              <w:t xml:space="preserve"> </w:t>
            </w:r>
            <w:r w:rsidR="005D0240" w:rsidRPr="000442E5">
              <w:rPr>
                <w:color w:val="000000"/>
                <w:sz w:val="18"/>
                <w:szCs w:val="18"/>
              </w:rPr>
              <w:t xml:space="preserve">If the home is out of region, refer the home to a CPA in that region with </w:t>
            </w:r>
          </w:p>
          <w:p w14:paraId="5C76BCC8" w14:textId="2D1BCFFA" w:rsidR="005D0240" w:rsidRPr="000442E5" w:rsidRDefault="004A07E8" w:rsidP="005D0240">
            <w:pPr>
              <w:widowControl/>
              <w:rPr>
                <w:color w:val="000000"/>
                <w:sz w:val="18"/>
                <w:szCs w:val="18"/>
              </w:rPr>
            </w:pPr>
            <w:r w:rsidRPr="000442E5">
              <w:rPr>
                <w:color w:val="000000"/>
                <w:sz w:val="18"/>
                <w:szCs w:val="18"/>
              </w:rPr>
              <w:t xml:space="preserve">        </w:t>
            </w:r>
            <w:r w:rsidR="005D0240" w:rsidRPr="000442E5">
              <w:rPr>
                <w:color w:val="000000"/>
                <w:sz w:val="18"/>
                <w:szCs w:val="18"/>
              </w:rPr>
              <w:t>whom 2INgage has a contract or can develop a contract.</w:t>
            </w:r>
          </w:p>
          <w:p w14:paraId="52353ECA" w14:textId="77777777" w:rsidR="005D0240" w:rsidRPr="000442E5" w:rsidRDefault="005D0240" w:rsidP="005D0240">
            <w:pPr>
              <w:widowControl/>
              <w:rPr>
                <w:color w:val="000000"/>
                <w:sz w:val="18"/>
                <w:szCs w:val="18"/>
              </w:rPr>
            </w:pPr>
          </w:p>
          <w:p w14:paraId="0D84DA7D" w14:textId="6494F16C" w:rsidR="005D0240" w:rsidRPr="005D0240" w:rsidRDefault="005D0240" w:rsidP="005D0240">
            <w:pPr>
              <w:rPr>
                <w:rFonts w:ascii="Times New Roman" w:hAnsi="Times New Roman" w:cs="Times New Roman"/>
                <w:b/>
              </w:rPr>
            </w:pP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E9F3D" w14:textId="77777777" w:rsidR="005D0240" w:rsidRDefault="005D0240" w:rsidP="00F530AC">
            <w:pPr>
              <w:pStyle w:val="TableParagraph"/>
              <w:kinsoku w:val="0"/>
              <w:overflowPunct w:val="0"/>
              <w:spacing w:before="6"/>
              <w:rPr>
                <w:rFonts w:ascii="Times New Roman" w:hAnsi="Times New Roman" w:cs="Times New Roman"/>
                <w:sz w:val="28"/>
                <w:szCs w:val="28"/>
              </w:rPr>
            </w:pPr>
          </w:p>
        </w:tc>
      </w:tr>
      <w:tr w:rsidR="005D0240" w14:paraId="67861EC4" w14:textId="77777777" w:rsidTr="00D84FAE">
        <w:trPr>
          <w:gridAfter w:val="1"/>
          <w:wAfter w:w="131" w:type="dxa"/>
          <w:trHeight w:hRule="exact" w:val="1261"/>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8FC78" w14:textId="120CA4BF" w:rsidR="00854474" w:rsidRDefault="005D0240" w:rsidP="005D0240">
            <w:pPr>
              <w:widowControl/>
              <w:rPr>
                <w:color w:val="000000"/>
                <w:sz w:val="18"/>
                <w:szCs w:val="18"/>
              </w:rPr>
            </w:pPr>
            <w:r w:rsidRPr="004A07E8">
              <w:rPr>
                <w:rFonts w:ascii="Times New Roman" w:hAnsi="Times New Roman" w:cs="Times New Roman"/>
              </w:rPr>
              <w:t xml:space="preserve">   </w:t>
            </w:r>
            <w:r w:rsidR="004A07E8" w:rsidRPr="004A07E8">
              <w:rPr>
                <w:color w:val="000000"/>
                <w:sz w:val="18"/>
                <w:szCs w:val="18"/>
              </w:rPr>
              <w:t xml:space="preserve">  </w:t>
            </w:r>
            <w:r w:rsidR="004A07E8">
              <w:rPr>
                <w:color w:val="000000"/>
                <w:sz w:val="18"/>
                <w:szCs w:val="18"/>
              </w:rPr>
              <w:t xml:space="preserve"> </w:t>
            </w:r>
            <w:r w:rsidR="004A07E8" w:rsidRPr="004A07E8">
              <w:rPr>
                <w:color w:val="000000"/>
                <w:sz w:val="18"/>
                <w:szCs w:val="18"/>
              </w:rPr>
              <w:t>Foster/adoptive homes: No update required</w:t>
            </w:r>
            <w:r w:rsidR="00854474">
              <w:rPr>
                <w:color w:val="000000"/>
                <w:sz w:val="18"/>
                <w:szCs w:val="18"/>
              </w:rPr>
              <w:t xml:space="preserve">.  (Home study must be current </w:t>
            </w:r>
          </w:p>
          <w:p w14:paraId="272517A6" w14:textId="74523D75" w:rsidR="004A07E8" w:rsidRDefault="00854474" w:rsidP="005D0240">
            <w:pPr>
              <w:widowControl/>
              <w:rPr>
                <w:color w:val="000000"/>
                <w:sz w:val="18"/>
                <w:szCs w:val="18"/>
              </w:rPr>
            </w:pPr>
            <w:r>
              <w:rPr>
                <w:color w:val="000000"/>
                <w:sz w:val="18"/>
                <w:szCs w:val="18"/>
              </w:rPr>
              <w:t xml:space="preserve">      within a year, so an update/addendum could be needed.)</w:t>
            </w:r>
          </w:p>
          <w:p w14:paraId="07108293" w14:textId="77777777" w:rsidR="004A07E8" w:rsidRDefault="004A07E8" w:rsidP="005D0240">
            <w:pPr>
              <w:widowControl/>
              <w:rPr>
                <w:rFonts w:ascii="Times New Roman" w:hAnsi="Times New Roman" w:cs="Times New Roman"/>
              </w:rPr>
            </w:pPr>
          </w:p>
          <w:p w14:paraId="5EB7501E" w14:textId="24D398AD" w:rsidR="004A07E8" w:rsidRPr="004A07E8" w:rsidRDefault="004A07E8" w:rsidP="005D0240">
            <w:pPr>
              <w:widowControl/>
              <w:rPr>
                <w:color w:val="000000"/>
                <w:sz w:val="18"/>
                <w:szCs w:val="18"/>
              </w:rPr>
            </w:pPr>
            <w:r>
              <w:rPr>
                <w:rFonts w:ascii="Times New Roman" w:hAnsi="Times New Roman" w:cs="Times New Roman"/>
              </w:rPr>
              <w:t xml:space="preserve">     </w:t>
            </w:r>
            <w:r w:rsidR="005D0240" w:rsidRPr="004A07E8">
              <w:rPr>
                <w:color w:val="000000"/>
                <w:sz w:val="18"/>
                <w:szCs w:val="18"/>
              </w:rPr>
              <w:t xml:space="preserve">Allow adoptive parent(s) to review the redacted case record, including the </w:t>
            </w:r>
          </w:p>
          <w:p w14:paraId="374C2804" w14:textId="6AB167BB" w:rsidR="005D0240" w:rsidRDefault="004A07E8" w:rsidP="005D0240">
            <w:pPr>
              <w:widowControl/>
              <w:rPr>
                <w:rFonts w:ascii="Times New Roman" w:hAnsi="Times New Roman" w:cs="Times New Roman"/>
              </w:rPr>
            </w:pPr>
            <w:r w:rsidRPr="004A07E8">
              <w:rPr>
                <w:color w:val="000000"/>
                <w:sz w:val="18"/>
                <w:szCs w:val="18"/>
              </w:rPr>
              <w:t xml:space="preserve"> </w:t>
            </w:r>
            <w:r w:rsidR="005D0240" w:rsidRPr="004A07E8">
              <w:rPr>
                <w:color w:val="000000"/>
                <w:sz w:val="18"/>
                <w:szCs w:val="18"/>
              </w:rPr>
              <w:t xml:space="preserve">    HSEGH/ARS.</w:t>
            </w:r>
            <w:r w:rsidR="005D0240">
              <w:rPr>
                <w:color w:val="000000"/>
                <w:sz w:val="18"/>
                <w:szCs w:val="18"/>
              </w:rPr>
              <w:t xml:space="preserve">  </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7E842" w14:textId="77777777" w:rsidR="005D0240" w:rsidRDefault="005D0240" w:rsidP="00F530AC">
            <w:pPr>
              <w:pStyle w:val="TableParagraph"/>
              <w:kinsoku w:val="0"/>
              <w:overflowPunct w:val="0"/>
              <w:spacing w:before="6"/>
              <w:rPr>
                <w:rFonts w:ascii="Times New Roman" w:hAnsi="Times New Roman" w:cs="Times New Roman"/>
                <w:sz w:val="28"/>
                <w:szCs w:val="28"/>
              </w:rPr>
            </w:pPr>
          </w:p>
        </w:tc>
      </w:tr>
      <w:tr w:rsidR="005D0240" w14:paraId="0597F36B" w14:textId="77777777" w:rsidTr="00D84FAE">
        <w:trPr>
          <w:gridAfter w:val="1"/>
          <w:wAfter w:w="131" w:type="dxa"/>
          <w:trHeight w:hRule="exact" w:val="1531"/>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1E857" w14:textId="43B33B49" w:rsidR="005D0240" w:rsidRDefault="005D0240" w:rsidP="005D0240">
            <w:pPr>
              <w:widowControl/>
              <w:rPr>
                <w:color w:val="000000"/>
                <w:sz w:val="18"/>
                <w:szCs w:val="18"/>
              </w:rPr>
            </w:pPr>
            <w:r>
              <w:rPr>
                <w:rFonts w:ascii="Times New Roman" w:hAnsi="Times New Roman" w:cs="Times New Roman"/>
              </w:rPr>
              <w:t xml:space="preserve">   </w:t>
            </w:r>
            <w:r w:rsidRPr="006073FD">
              <w:rPr>
                <w:color w:val="000000"/>
                <w:sz w:val="18"/>
                <w:szCs w:val="18"/>
              </w:rPr>
              <w:t xml:space="preserve">Ensure child has psychological or developmental evaluation: </w:t>
            </w:r>
          </w:p>
          <w:p w14:paraId="4DF64A97" w14:textId="77777777" w:rsidR="005D0240" w:rsidRPr="006073FD" w:rsidRDefault="005D0240" w:rsidP="005D0240">
            <w:pPr>
              <w:widowControl/>
              <w:rPr>
                <w:color w:val="000000"/>
                <w:sz w:val="18"/>
                <w:szCs w:val="18"/>
              </w:rPr>
            </w:pPr>
          </w:p>
          <w:p w14:paraId="32CB418D" w14:textId="7C23923D" w:rsidR="005D0240" w:rsidRPr="006073FD" w:rsidRDefault="005D0240" w:rsidP="005D0240">
            <w:pPr>
              <w:widowControl/>
              <w:rPr>
                <w:color w:val="000000"/>
                <w:sz w:val="18"/>
                <w:szCs w:val="18"/>
              </w:rPr>
            </w:pPr>
            <w:r>
              <w:rPr>
                <w:color w:val="000000"/>
                <w:sz w:val="18"/>
                <w:szCs w:val="18"/>
              </w:rPr>
              <w:t xml:space="preserve">   </w:t>
            </w:r>
            <w:r w:rsidRPr="006073FD">
              <w:rPr>
                <w:color w:val="000000"/>
                <w:sz w:val="18"/>
                <w:szCs w:val="18"/>
              </w:rPr>
              <w:t xml:space="preserve">• 0-18 months: within 30 days of ado placement </w:t>
            </w:r>
          </w:p>
          <w:p w14:paraId="3A9E8016" w14:textId="3726E546" w:rsidR="005D0240" w:rsidRPr="006073FD" w:rsidRDefault="005D0240" w:rsidP="005D0240">
            <w:pPr>
              <w:widowControl/>
              <w:rPr>
                <w:color w:val="000000"/>
                <w:sz w:val="18"/>
                <w:szCs w:val="18"/>
              </w:rPr>
            </w:pPr>
            <w:r>
              <w:rPr>
                <w:color w:val="000000"/>
                <w:sz w:val="18"/>
                <w:szCs w:val="18"/>
              </w:rPr>
              <w:t xml:space="preserve">   </w:t>
            </w:r>
            <w:r w:rsidRPr="006073FD">
              <w:rPr>
                <w:color w:val="000000"/>
                <w:sz w:val="18"/>
                <w:szCs w:val="18"/>
              </w:rPr>
              <w:t xml:space="preserve">•18 months - 4 yrs. old: within 3 months of ado. placement (ECI) </w:t>
            </w:r>
          </w:p>
          <w:p w14:paraId="6DA498DE" w14:textId="5B76727B" w:rsidR="005D0240" w:rsidRDefault="005D0240" w:rsidP="005D0240">
            <w:pPr>
              <w:widowControl/>
              <w:rPr>
                <w:color w:val="000000"/>
                <w:sz w:val="18"/>
                <w:szCs w:val="18"/>
              </w:rPr>
            </w:pPr>
            <w:r>
              <w:rPr>
                <w:color w:val="000000"/>
                <w:sz w:val="18"/>
                <w:szCs w:val="18"/>
              </w:rPr>
              <w:t xml:space="preserve">   </w:t>
            </w:r>
            <w:r w:rsidRPr="006073FD">
              <w:rPr>
                <w:color w:val="000000"/>
                <w:sz w:val="18"/>
                <w:szCs w:val="18"/>
              </w:rPr>
              <w:t xml:space="preserve">• Age 5 and older: within 6 months </w:t>
            </w:r>
          </w:p>
          <w:p w14:paraId="0BF438F4" w14:textId="77777777" w:rsidR="004A07E8" w:rsidRDefault="005D0240" w:rsidP="005D0240">
            <w:pPr>
              <w:widowControl/>
              <w:rPr>
                <w:color w:val="000000"/>
                <w:sz w:val="18"/>
                <w:szCs w:val="18"/>
              </w:rPr>
            </w:pPr>
            <w:r>
              <w:rPr>
                <w:color w:val="000000"/>
                <w:sz w:val="18"/>
                <w:szCs w:val="18"/>
              </w:rPr>
              <w:t xml:space="preserve"> </w:t>
            </w:r>
          </w:p>
          <w:p w14:paraId="5E89646C" w14:textId="6F00C78C" w:rsidR="005D0240" w:rsidRPr="006073FD" w:rsidRDefault="005D0240" w:rsidP="005D0240">
            <w:pPr>
              <w:widowControl/>
              <w:rPr>
                <w:color w:val="000000"/>
                <w:sz w:val="18"/>
                <w:szCs w:val="18"/>
              </w:rPr>
            </w:pPr>
            <w:r>
              <w:rPr>
                <w:color w:val="000000"/>
                <w:sz w:val="18"/>
                <w:szCs w:val="18"/>
              </w:rPr>
              <w:t xml:space="preserve">  </w:t>
            </w:r>
            <w:r w:rsidRPr="006073FD">
              <w:rPr>
                <w:color w:val="000000"/>
                <w:sz w:val="18"/>
                <w:szCs w:val="18"/>
              </w:rPr>
              <w:t xml:space="preserve">TAC 749.3349 </w:t>
            </w:r>
          </w:p>
          <w:p w14:paraId="6DF56C9F" w14:textId="3BBCC523" w:rsidR="005D0240" w:rsidRDefault="005D0240" w:rsidP="005D0240">
            <w:pPr>
              <w:widowControl/>
              <w:rPr>
                <w:rFonts w:ascii="Times New Roman" w:hAnsi="Times New Roman" w:cs="Times New Roman"/>
              </w:rPr>
            </w:pP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4F716" w14:textId="77777777" w:rsidR="005D0240" w:rsidRDefault="005D0240" w:rsidP="00F530AC">
            <w:pPr>
              <w:pStyle w:val="TableParagraph"/>
              <w:kinsoku w:val="0"/>
              <w:overflowPunct w:val="0"/>
              <w:spacing w:before="6"/>
              <w:rPr>
                <w:rFonts w:ascii="Times New Roman" w:hAnsi="Times New Roman" w:cs="Times New Roman"/>
                <w:sz w:val="28"/>
                <w:szCs w:val="28"/>
              </w:rPr>
            </w:pPr>
          </w:p>
        </w:tc>
      </w:tr>
      <w:tr w:rsidR="0080117A" w14:paraId="784732CE" w14:textId="77777777" w:rsidTr="00D84FAE">
        <w:trPr>
          <w:gridAfter w:val="1"/>
          <w:wAfter w:w="131" w:type="dxa"/>
          <w:trHeight w:hRule="exact" w:val="427"/>
        </w:trPr>
        <w:tc>
          <w:tcPr>
            <w:tcW w:w="7885" w:type="dxa"/>
            <w:gridSpan w:val="3"/>
            <w:tcBorders>
              <w:top w:val="none" w:sz="6" w:space="0" w:color="auto"/>
              <w:left w:val="none" w:sz="6" w:space="0" w:color="auto"/>
              <w:bottom w:val="none" w:sz="6" w:space="0" w:color="auto"/>
              <w:right w:val="none" w:sz="6" w:space="0" w:color="auto"/>
            </w:tcBorders>
            <w:shd w:val="clear" w:color="auto" w:fill="000000" w:themeFill="text1"/>
          </w:tcPr>
          <w:p w14:paraId="4EB54D2E" w14:textId="77777777" w:rsidR="0080117A" w:rsidRDefault="005638EF">
            <w:pPr>
              <w:pStyle w:val="TableParagraph"/>
              <w:kinsoku w:val="0"/>
              <w:overflowPunct w:val="0"/>
              <w:spacing w:before="102"/>
              <w:ind w:left="1135"/>
              <w:rPr>
                <w:rFonts w:ascii="Times New Roman" w:hAnsi="Times New Roman" w:cs="Times New Roman"/>
              </w:rPr>
            </w:pPr>
            <w:r>
              <w:rPr>
                <w:b/>
                <w:bCs/>
                <w:color w:val="FFFFFF"/>
                <w:sz w:val="18"/>
                <w:szCs w:val="18"/>
              </w:rPr>
              <w:t>CHILD NOT INTENDED TO BE PERMANENT PLACEMENT</w:t>
            </w:r>
          </w:p>
        </w:tc>
        <w:tc>
          <w:tcPr>
            <w:tcW w:w="2875" w:type="dxa"/>
            <w:gridSpan w:val="2"/>
            <w:tcBorders>
              <w:top w:val="none" w:sz="6" w:space="0" w:color="auto"/>
              <w:left w:val="none" w:sz="6" w:space="0" w:color="auto"/>
              <w:bottom w:val="none" w:sz="6" w:space="0" w:color="auto"/>
              <w:right w:val="none" w:sz="6" w:space="0" w:color="auto"/>
            </w:tcBorders>
            <w:shd w:val="clear" w:color="auto" w:fill="000000" w:themeFill="text1"/>
          </w:tcPr>
          <w:p w14:paraId="1C5EB4B5" w14:textId="77777777" w:rsidR="0080117A" w:rsidRDefault="005638EF">
            <w:pPr>
              <w:pStyle w:val="TableParagraph"/>
              <w:kinsoku w:val="0"/>
              <w:overflowPunct w:val="0"/>
              <w:spacing w:before="102"/>
              <w:ind w:left="449"/>
              <w:rPr>
                <w:rFonts w:ascii="Times New Roman" w:hAnsi="Times New Roman" w:cs="Times New Roman"/>
              </w:rPr>
            </w:pPr>
            <w:r>
              <w:rPr>
                <w:b/>
                <w:bCs/>
                <w:color w:val="FFFFFF"/>
                <w:sz w:val="18"/>
                <w:szCs w:val="18"/>
              </w:rPr>
              <w:t>DATE(S) COMPLETED</w:t>
            </w:r>
          </w:p>
        </w:tc>
      </w:tr>
      <w:tr w:rsidR="005D0240" w14:paraId="59C4CBA9" w14:textId="77777777" w:rsidTr="00D84FAE">
        <w:trPr>
          <w:gridAfter w:val="1"/>
          <w:wAfter w:w="131" w:type="dxa"/>
          <w:trHeight w:hRule="exact" w:val="1018"/>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50BBC" w14:textId="1020081B" w:rsidR="005D0240" w:rsidRDefault="005D0240" w:rsidP="005D0240">
            <w:pPr>
              <w:pStyle w:val="TableParagraph"/>
              <w:kinsoku w:val="0"/>
              <w:overflowPunct w:val="0"/>
              <w:spacing w:before="116"/>
              <w:ind w:left="634"/>
              <w:rPr>
                <w:rFonts w:ascii="Times New Roman" w:hAnsi="Times New Roman" w:cs="Times New Roman"/>
              </w:rPr>
            </w:pPr>
            <w:r>
              <w:rPr>
                <w:color w:val="000000"/>
                <w:sz w:val="18"/>
                <w:szCs w:val="18"/>
              </w:rPr>
              <w:t xml:space="preserve"> </w:t>
            </w:r>
            <w:r>
              <w:rPr>
                <w:sz w:val="18"/>
                <w:szCs w:val="18"/>
              </w:rPr>
              <w:t xml:space="preserve">Regional recruitment efforts can be used to target and identify prospective adoptive home matches for a child during the first 60 days following Termination of Parental </w:t>
            </w:r>
            <w:proofErr w:type="gramStart"/>
            <w:r>
              <w:rPr>
                <w:sz w:val="18"/>
                <w:szCs w:val="18"/>
              </w:rPr>
              <w:t>Rights;</w:t>
            </w:r>
            <w:proofErr w:type="gramEnd"/>
            <w:r>
              <w:rPr>
                <w:sz w:val="18"/>
                <w:szCs w:val="18"/>
              </w:rPr>
              <w:t xml:space="preserve"> statewide broadcasts to CPS and CPA’s, etc.</w:t>
            </w:r>
            <w:r>
              <w:rPr>
                <w:color w:val="000000"/>
                <w:sz w:val="18"/>
                <w:szCs w:val="18"/>
              </w:rPr>
              <w:t xml:space="preserve"> </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011B9" w14:textId="2B0146F0" w:rsidR="005D0240" w:rsidRDefault="005D0240" w:rsidP="005D0240">
            <w:pPr>
              <w:pStyle w:val="TableParagraph"/>
              <w:kinsoku w:val="0"/>
              <w:overflowPunct w:val="0"/>
              <w:spacing w:before="112"/>
              <w:ind w:left="247"/>
              <w:rPr>
                <w:rFonts w:ascii="Times New Roman" w:hAnsi="Times New Roman" w:cs="Times New Roman"/>
              </w:rPr>
            </w:pPr>
          </w:p>
        </w:tc>
      </w:tr>
      <w:tr w:rsidR="005D0240" w14:paraId="5F9D129C" w14:textId="77777777" w:rsidTr="00D84FAE">
        <w:trPr>
          <w:gridAfter w:val="1"/>
          <w:wAfter w:w="131" w:type="dxa"/>
          <w:trHeight w:hRule="exact" w:val="1342"/>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E4F59" w14:textId="4CD29599" w:rsidR="005D0240" w:rsidRDefault="005D0240" w:rsidP="005D0240">
            <w:pPr>
              <w:pStyle w:val="TableParagraph"/>
              <w:kinsoku w:val="0"/>
              <w:overflowPunct w:val="0"/>
              <w:spacing w:before="30"/>
              <w:ind w:left="540"/>
              <w:rPr>
                <w:rFonts w:ascii="Times New Roman" w:hAnsi="Times New Roman" w:cs="Times New Roman"/>
              </w:rPr>
            </w:pPr>
            <w:r>
              <w:rPr>
                <w:sz w:val="18"/>
                <w:szCs w:val="18"/>
              </w:rPr>
              <w:t xml:space="preserve">If no placement is identified within 60 days of Termination, then complete the TARE Registration Form, No. 2228.  In an e-mail referral (outline provided to each unit supervisor), send the form along with a large, good quality photo to the adoption mailbox: </w:t>
            </w:r>
            <w:hyperlink r:id="rId7" w:history="1">
              <w:r w:rsidRPr="00A400DE">
                <w:rPr>
                  <w:rStyle w:val="Hyperlink"/>
                  <w:sz w:val="18"/>
                  <w:szCs w:val="18"/>
                </w:rPr>
                <w:t>adoption@2ingage.org</w:t>
              </w:r>
            </w:hyperlink>
            <w:r>
              <w:rPr>
                <w:sz w:val="18"/>
                <w:szCs w:val="18"/>
              </w:rPr>
              <w:t xml:space="preserve">.  (Photos can only be saved in the following formats: *.jpg, *gif, or *bmp.)  </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6EB44" w14:textId="77777777" w:rsidR="005D0240" w:rsidRDefault="005D0240" w:rsidP="005D0240">
            <w:pPr>
              <w:pStyle w:val="TableParagraph"/>
              <w:kinsoku w:val="0"/>
              <w:overflowPunct w:val="0"/>
              <w:spacing w:before="2"/>
              <w:rPr>
                <w:rFonts w:ascii="Times New Roman" w:hAnsi="Times New Roman" w:cs="Times New Roman"/>
                <w:sz w:val="21"/>
                <w:szCs w:val="21"/>
              </w:rPr>
            </w:pPr>
          </w:p>
          <w:p w14:paraId="3E1C52B1" w14:textId="77777777" w:rsidR="005D0240" w:rsidRDefault="005D0240" w:rsidP="005D0240">
            <w:pPr>
              <w:pStyle w:val="TableParagraph"/>
              <w:kinsoku w:val="0"/>
              <w:overflowPunct w:val="0"/>
              <w:ind w:left="247"/>
              <w:rPr>
                <w:rFonts w:ascii="Times New Roman" w:hAnsi="Times New Roman" w:cs="Times New Roman"/>
              </w:rPr>
            </w:pPr>
            <w:r>
              <w:rPr>
                <w:color w:val="808080"/>
                <w:sz w:val="18"/>
                <w:szCs w:val="18"/>
              </w:rPr>
              <w:t>Click here to enter a date.</w:t>
            </w:r>
          </w:p>
        </w:tc>
      </w:tr>
      <w:tr w:rsidR="005D0240" w14:paraId="75DFC844" w14:textId="77777777" w:rsidTr="00D84FAE">
        <w:trPr>
          <w:gridAfter w:val="1"/>
          <w:wAfter w:w="131" w:type="dxa"/>
          <w:trHeight w:hRule="exact" w:val="721"/>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B7FFD" w14:textId="312C7507" w:rsidR="005D0240" w:rsidRDefault="005D0240" w:rsidP="005D0240">
            <w:pPr>
              <w:pStyle w:val="TableParagraph"/>
              <w:kinsoku w:val="0"/>
              <w:overflowPunct w:val="0"/>
              <w:spacing w:before="30"/>
              <w:ind w:left="540"/>
              <w:rPr>
                <w:sz w:val="18"/>
                <w:szCs w:val="18"/>
              </w:rPr>
            </w:pPr>
            <w:r>
              <w:rPr>
                <w:sz w:val="18"/>
                <w:szCs w:val="18"/>
              </w:rPr>
              <w:t>Update/supplement HSEGH/ARS: annually and within 3 months before adoptive placement.</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9F7AF" w14:textId="77777777" w:rsidR="005D0240" w:rsidRDefault="005D0240" w:rsidP="005D0240">
            <w:pPr>
              <w:pStyle w:val="TableParagraph"/>
              <w:kinsoku w:val="0"/>
              <w:overflowPunct w:val="0"/>
              <w:spacing w:before="2"/>
              <w:rPr>
                <w:rFonts w:ascii="Times New Roman" w:hAnsi="Times New Roman" w:cs="Times New Roman"/>
                <w:sz w:val="21"/>
                <w:szCs w:val="21"/>
              </w:rPr>
            </w:pPr>
          </w:p>
        </w:tc>
      </w:tr>
      <w:tr w:rsidR="005D0240" w14:paraId="5D3CCEA2" w14:textId="77777777" w:rsidTr="00D84FAE">
        <w:trPr>
          <w:gridAfter w:val="1"/>
          <w:wAfter w:w="131" w:type="dxa"/>
          <w:trHeight w:hRule="exact" w:val="427"/>
        </w:trPr>
        <w:tc>
          <w:tcPr>
            <w:tcW w:w="7885" w:type="dxa"/>
            <w:gridSpan w:val="3"/>
            <w:tcBorders>
              <w:top w:val="none" w:sz="6" w:space="0" w:color="auto"/>
              <w:left w:val="none" w:sz="6" w:space="0" w:color="auto"/>
              <w:bottom w:val="none" w:sz="6" w:space="0" w:color="auto"/>
              <w:right w:val="none" w:sz="6" w:space="0" w:color="auto"/>
            </w:tcBorders>
            <w:shd w:val="clear" w:color="auto" w:fill="000000" w:themeFill="text1"/>
          </w:tcPr>
          <w:p w14:paraId="27DFE15C" w14:textId="77777777" w:rsidR="005D0240" w:rsidRDefault="005D0240" w:rsidP="005D0240">
            <w:pPr>
              <w:pStyle w:val="TableParagraph"/>
              <w:kinsoku w:val="0"/>
              <w:overflowPunct w:val="0"/>
              <w:spacing w:before="102"/>
              <w:ind w:left="2242" w:right="2121"/>
              <w:jc w:val="center"/>
              <w:rPr>
                <w:rFonts w:ascii="Times New Roman" w:hAnsi="Times New Roman" w:cs="Times New Roman"/>
              </w:rPr>
            </w:pPr>
            <w:r>
              <w:rPr>
                <w:b/>
                <w:bCs/>
                <w:color w:val="FFFFFF"/>
                <w:sz w:val="18"/>
                <w:szCs w:val="18"/>
              </w:rPr>
              <w:t>SELECTION PROCESS</w:t>
            </w:r>
          </w:p>
        </w:tc>
        <w:tc>
          <w:tcPr>
            <w:tcW w:w="2875" w:type="dxa"/>
            <w:gridSpan w:val="2"/>
            <w:tcBorders>
              <w:top w:val="none" w:sz="6" w:space="0" w:color="auto"/>
              <w:left w:val="none" w:sz="6" w:space="0" w:color="auto"/>
              <w:bottom w:val="none" w:sz="6" w:space="0" w:color="auto"/>
              <w:right w:val="none" w:sz="6" w:space="0" w:color="auto"/>
            </w:tcBorders>
            <w:shd w:val="clear" w:color="auto" w:fill="000000" w:themeFill="text1"/>
          </w:tcPr>
          <w:p w14:paraId="52D55578" w14:textId="77777777" w:rsidR="005D0240" w:rsidRDefault="005D0240" w:rsidP="005D0240">
            <w:pPr>
              <w:pStyle w:val="TableParagraph"/>
              <w:kinsoku w:val="0"/>
              <w:overflowPunct w:val="0"/>
              <w:spacing w:before="102"/>
              <w:ind w:left="449"/>
              <w:rPr>
                <w:rFonts w:ascii="Times New Roman" w:hAnsi="Times New Roman" w:cs="Times New Roman"/>
              </w:rPr>
            </w:pPr>
            <w:r>
              <w:rPr>
                <w:b/>
                <w:bCs/>
                <w:color w:val="FFFFFF"/>
                <w:sz w:val="18"/>
                <w:szCs w:val="18"/>
              </w:rPr>
              <w:t>DATE(S) COMPLETED</w:t>
            </w:r>
          </w:p>
        </w:tc>
      </w:tr>
      <w:tr w:rsidR="005D0240" w14:paraId="769BAFF7" w14:textId="77777777" w:rsidTr="00D84FAE">
        <w:trPr>
          <w:gridAfter w:val="1"/>
          <w:wAfter w:w="131" w:type="dxa"/>
          <w:trHeight w:hRule="exact" w:val="1738"/>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0083A" w14:textId="315E3C30" w:rsidR="005D0240" w:rsidRDefault="00DB7FDD" w:rsidP="00B660DE">
            <w:pPr>
              <w:pStyle w:val="TableParagraph"/>
              <w:kinsoku w:val="0"/>
              <w:overflowPunct w:val="0"/>
              <w:spacing w:before="151" w:line="273" w:lineRule="auto"/>
              <w:ind w:left="540" w:right="544"/>
              <w:rPr>
                <w:rFonts w:ascii="Times New Roman" w:hAnsi="Times New Roman" w:cs="Times New Roman"/>
              </w:rPr>
            </w:pPr>
            <w:r>
              <w:rPr>
                <w:sz w:val="18"/>
                <w:szCs w:val="18"/>
              </w:rPr>
              <w:t xml:space="preserve">Using the information provided by the Permanency Case Manager, an adoption specialist will register and maintain the child on the TARE, including screening inquiries and home studies, facilitating inquiry screening calls and conducting special recruitment.  </w:t>
            </w:r>
            <w:r w:rsidR="00553613">
              <w:rPr>
                <w:sz w:val="18"/>
                <w:szCs w:val="18"/>
              </w:rPr>
              <w:t>With input from the PCM, the adoption specialist w</w:t>
            </w:r>
            <w:r w:rsidR="00735359">
              <w:rPr>
                <w:sz w:val="18"/>
                <w:szCs w:val="18"/>
              </w:rPr>
              <w:t>ill determine the families to include in a selection staffing.</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857B6" w14:textId="77777777" w:rsidR="005D0240" w:rsidRDefault="005D0240" w:rsidP="005D0240">
            <w:pPr>
              <w:pStyle w:val="TableParagraph"/>
              <w:kinsoku w:val="0"/>
              <w:overflowPunct w:val="0"/>
              <w:spacing w:before="3"/>
              <w:rPr>
                <w:rFonts w:ascii="Times New Roman" w:hAnsi="Times New Roman" w:cs="Times New Roman"/>
                <w:sz w:val="22"/>
                <w:szCs w:val="22"/>
              </w:rPr>
            </w:pPr>
          </w:p>
          <w:p w14:paraId="51A9B543" w14:textId="77777777" w:rsidR="005D0240" w:rsidRDefault="005D0240" w:rsidP="005D0240">
            <w:pPr>
              <w:pStyle w:val="TableParagraph"/>
              <w:kinsoku w:val="0"/>
              <w:overflowPunct w:val="0"/>
              <w:ind w:left="247"/>
              <w:rPr>
                <w:rFonts w:ascii="Times New Roman" w:hAnsi="Times New Roman" w:cs="Times New Roman"/>
              </w:rPr>
            </w:pPr>
            <w:r>
              <w:rPr>
                <w:color w:val="808080"/>
                <w:sz w:val="18"/>
                <w:szCs w:val="18"/>
              </w:rPr>
              <w:t>Click here to enter a date.</w:t>
            </w:r>
          </w:p>
        </w:tc>
      </w:tr>
      <w:tr w:rsidR="005D0240" w14:paraId="02B539B4" w14:textId="77777777" w:rsidTr="00D84FAE">
        <w:trPr>
          <w:gridAfter w:val="1"/>
          <w:wAfter w:w="131" w:type="dxa"/>
          <w:trHeight w:hRule="exact" w:val="712"/>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4D5A3" w14:textId="341DAA95" w:rsidR="00DB7FDD" w:rsidRDefault="00DB7FDD" w:rsidP="00DB7FDD">
            <w:pPr>
              <w:pStyle w:val="TableParagraph"/>
              <w:tabs>
                <w:tab w:val="left" w:pos="1081"/>
              </w:tabs>
              <w:kinsoku w:val="0"/>
              <w:overflowPunct w:val="0"/>
              <w:spacing w:line="218" w:lineRule="exact"/>
              <w:rPr>
                <w:rFonts w:cs="Times New Roman"/>
                <w:sz w:val="18"/>
                <w:szCs w:val="18"/>
              </w:rPr>
            </w:pPr>
            <w:r>
              <w:rPr>
                <w:sz w:val="18"/>
                <w:szCs w:val="18"/>
              </w:rPr>
              <w:t xml:space="preserve">        </w:t>
            </w:r>
            <w:r w:rsidRPr="007941ED">
              <w:rPr>
                <w:rFonts w:cs="Times New Roman"/>
                <w:sz w:val="18"/>
                <w:szCs w:val="18"/>
              </w:rPr>
              <w:t xml:space="preserve">Prior to scheduling a selection staffing, the adoption specialist will ensure </w:t>
            </w:r>
          </w:p>
          <w:p w14:paraId="38A1A42C" w14:textId="318A58C2" w:rsidR="005D0240" w:rsidRDefault="00DB7FDD" w:rsidP="00DB7FDD">
            <w:pPr>
              <w:pStyle w:val="TableParagraph"/>
              <w:tabs>
                <w:tab w:val="left" w:pos="1081"/>
              </w:tabs>
              <w:kinsoku w:val="0"/>
              <w:overflowPunct w:val="0"/>
              <w:spacing w:line="218" w:lineRule="exact"/>
              <w:rPr>
                <w:rFonts w:ascii="Times New Roman" w:hAnsi="Times New Roman" w:cs="Times New Roman"/>
              </w:rPr>
            </w:pPr>
            <w:r>
              <w:rPr>
                <w:rFonts w:cs="Times New Roman"/>
                <w:sz w:val="18"/>
                <w:szCs w:val="18"/>
              </w:rPr>
              <w:t xml:space="preserve">        </w:t>
            </w:r>
            <w:r w:rsidRPr="007941ED">
              <w:rPr>
                <w:rFonts w:cs="Times New Roman"/>
                <w:sz w:val="18"/>
                <w:szCs w:val="18"/>
              </w:rPr>
              <w:t>that the home studies to be considered are approved and current.</w:t>
            </w:r>
            <w:r>
              <w:rPr>
                <w:rFonts w:cs="Times New Roman"/>
                <w:sz w:val="18"/>
                <w:szCs w:val="18"/>
              </w:rPr>
              <w:t xml:space="preserve">  </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3EB86" w14:textId="77777777" w:rsidR="005D0240" w:rsidRDefault="005D0240" w:rsidP="005D0240">
            <w:pPr>
              <w:pStyle w:val="TableParagraph"/>
              <w:kinsoku w:val="0"/>
              <w:overflowPunct w:val="0"/>
              <w:rPr>
                <w:rFonts w:ascii="Times New Roman" w:hAnsi="Times New Roman" w:cs="Times New Roman"/>
                <w:sz w:val="22"/>
                <w:szCs w:val="22"/>
              </w:rPr>
            </w:pPr>
          </w:p>
          <w:p w14:paraId="790F4EB7" w14:textId="77777777" w:rsidR="005D0240" w:rsidRDefault="005D0240" w:rsidP="005D0240">
            <w:pPr>
              <w:pStyle w:val="TableParagraph"/>
              <w:kinsoku w:val="0"/>
              <w:overflowPunct w:val="0"/>
              <w:spacing w:before="2"/>
              <w:rPr>
                <w:rFonts w:ascii="Times New Roman" w:hAnsi="Times New Roman" w:cs="Times New Roman"/>
                <w:sz w:val="18"/>
                <w:szCs w:val="18"/>
              </w:rPr>
            </w:pPr>
          </w:p>
          <w:p w14:paraId="5B4BB6EB" w14:textId="77777777" w:rsidR="005D0240" w:rsidRDefault="005D0240" w:rsidP="005D0240">
            <w:pPr>
              <w:pStyle w:val="TableParagraph"/>
              <w:kinsoku w:val="0"/>
              <w:overflowPunct w:val="0"/>
              <w:ind w:left="247"/>
              <w:rPr>
                <w:rFonts w:ascii="Times New Roman" w:hAnsi="Times New Roman" w:cs="Times New Roman"/>
              </w:rPr>
            </w:pPr>
            <w:r>
              <w:rPr>
                <w:color w:val="808080"/>
                <w:sz w:val="18"/>
                <w:szCs w:val="18"/>
              </w:rPr>
              <w:t>Click here to enter a date.</w:t>
            </w:r>
          </w:p>
        </w:tc>
      </w:tr>
      <w:tr w:rsidR="005D0240" w14:paraId="78CBC877" w14:textId="77777777" w:rsidTr="00D84FAE">
        <w:trPr>
          <w:gridAfter w:val="1"/>
          <w:wAfter w:w="131" w:type="dxa"/>
          <w:trHeight w:hRule="exact" w:val="631"/>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B847D" w14:textId="54214215" w:rsidR="00DB7FDD" w:rsidRDefault="00DB7FDD" w:rsidP="00DB7FDD">
            <w:pPr>
              <w:pStyle w:val="TableParagraph"/>
              <w:tabs>
                <w:tab w:val="left" w:pos="1081"/>
              </w:tabs>
              <w:kinsoku w:val="0"/>
              <w:overflowPunct w:val="0"/>
              <w:spacing w:before="4"/>
              <w:rPr>
                <w:sz w:val="18"/>
                <w:szCs w:val="18"/>
              </w:rPr>
            </w:pPr>
            <w:r>
              <w:rPr>
                <w:sz w:val="18"/>
                <w:szCs w:val="18"/>
              </w:rPr>
              <w:t xml:space="preserve">       An adoption specialist will schedule and facilitate selection staffing</w:t>
            </w:r>
            <w:r w:rsidR="00735359">
              <w:rPr>
                <w:sz w:val="18"/>
                <w:szCs w:val="18"/>
              </w:rPr>
              <w:t xml:space="preserve">, </w:t>
            </w:r>
            <w:r>
              <w:rPr>
                <w:sz w:val="18"/>
                <w:szCs w:val="18"/>
              </w:rPr>
              <w:t xml:space="preserve">invite </w:t>
            </w:r>
          </w:p>
          <w:p w14:paraId="2FD74B0C" w14:textId="2D262E04" w:rsidR="005D0240" w:rsidRDefault="00DB7FDD" w:rsidP="00735359">
            <w:pPr>
              <w:pStyle w:val="TableParagraph"/>
              <w:tabs>
                <w:tab w:val="left" w:pos="1081"/>
              </w:tabs>
              <w:kinsoku w:val="0"/>
              <w:overflowPunct w:val="0"/>
              <w:spacing w:before="4"/>
              <w:rPr>
                <w:rFonts w:ascii="Times New Roman" w:hAnsi="Times New Roman" w:cs="Times New Roman"/>
              </w:rPr>
            </w:pPr>
            <w:r>
              <w:rPr>
                <w:sz w:val="18"/>
                <w:szCs w:val="18"/>
              </w:rPr>
              <w:t xml:space="preserve">       necessary parties</w:t>
            </w:r>
            <w:r w:rsidR="00735359">
              <w:rPr>
                <w:sz w:val="18"/>
                <w:szCs w:val="18"/>
              </w:rPr>
              <w:t xml:space="preserve">, and </w:t>
            </w:r>
            <w:r w:rsidR="004A07E8">
              <w:rPr>
                <w:sz w:val="18"/>
                <w:szCs w:val="18"/>
              </w:rPr>
              <w:t xml:space="preserve">afterward </w:t>
            </w:r>
            <w:r w:rsidR="00735359">
              <w:rPr>
                <w:sz w:val="18"/>
                <w:szCs w:val="18"/>
              </w:rPr>
              <w:t>inform all parties of the family selected</w:t>
            </w:r>
            <w:r>
              <w:rPr>
                <w:sz w:val="18"/>
                <w:szCs w:val="18"/>
              </w:rPr>
              <w:t>.</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6D3BD" w14:textId="77777777" w:rsidR="005D0240" w:rsidRDefault="005D0240" w:rsidP="005D0240">
            <w:pPr>
              <w:pStyle w:val="TableParagraph"/>
              <w:kinsoku w:val="0"/>
              <w:overflowPunct w:val="0"/>
              <w:spacing w:before="5"/>
              <w:rPr>
                <w:rFonts w:ascii="Times New Roman" w:hAnsi="Times New Roman" w:cs="Times New Roman"/>
                <w:sz w:val="27"/>
                <w:szCs w:val="27"/>
              </w:rPr>
            </w:pPr>
          </w:p>
          <w:p w14:paraId="10D5E556" w14:textId="77777777" w:rsidR="005D0240" w:rsidRDefault="005D0240" w:rsidP="005D0240">
            <w:pPr>
              <w:pStyle w:val="TableParagraph"/>
              <w:kinsoku w:val="0"/>
              <w:overflowPunct w:val="0"/>
              <w:ind w:left="247"/>
              <w:rPr>
                <w:rFonts w:ascii="Times New Roman" w:hAnsi="Times New Roman" w:cs="Times New Roman"/>
              </w:rPr>
            </w:pPr>
            <w:r>
              <w:rPr>
                <w:color w:val="808080"/>
                <w:sz w:val="18"/>
                <w:szCs w:val="18"/>
              </w:rPr>
              <w:t>Click here to enter a date.</w:t>
            </w:r>
          </w:p>
        </w:tc>
      </w:tr>
      <w:tr w:rsidR="005D0240" w14:paraId="43D30439" w14:textId="77777777" w:rsidTr="00D84FAE">
        <w:trPr>
          <w:gridAfter w:val="1"/>
          <w:wAfter w:w="131" w:type="dxa"/>
          <w:trHeight w:hRule="exact" w:val="631"/>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D87D2" w14:textId="3F62EB09" w:rsidR="006376E6" w:rsidRDefault="006376E6" w:rsidP="006376E6">
            <w:pPr>
              <w:pStyle w:val="TableParagraph"/>
              <w:kinsoku w:val="0"/>
              <w:overflowPunct w:val="0"/>
              <w:rPr>
                <w:sz w:val="18"/>
                <w:szCs w:val="18"/>
              </w:rPr>
            </w:pPr>
            <w:r>
              <w:rPr>
                <w:sz w:val="18"/>
                <w:szCs w:val="18"/>
              </w:rPr>
              <w:t xml:space="preserve">  </w:t>
            </w:r>
            <w:r w:rsidR="00735359">
              <w:rPr>
                <w:sz w:val="18"/>
                <w:szCs w:val="18"/>
              </w:rPr>
              <w:t xml:space="preserve">    </w:t>
            </w:r>
            <w:r>
              <w:rPr>
                <w:sz w:val="18"/>
                <w:szCs w:val="18"/>
              </w:rPr>
              <w:t xml:space="preserve"> The permanency case manager will provide the redacted case record to the   </w:t>
            </w:r>
          </w:p>
          <w:p w14:paraId="3CD66E39" w14:textId="04A5FFF7" w:rsidR="005D0240" w:rsidRPr="00DB7FDD" w:rsidRDefault="006376E6" w:rsidP="006376E6">
            <w:pPr>
              <w:pStyle w:val="TableParagraph"/>
              <w:kinsoku w:val="0"/>
              <w:overflowPunct w:val="0"/>
              <w:rPr>
                <w:sz w:val="18"/>
                <w:szCs w:val="18"/>
              </w:rPr>
            </w:pPr>
            <w:r>
              <w:rPr>
                <w:sz w:val="18"/>
                <w:szCs w:val="18"/>
              </w:rPr>
              <w:t xml:space="preserve">   </w:t>
            </w:r>
            <w:r w:rsidR="00735359">
              <w:rPr>
                <w:sz w:val="18"/>
                <w:szCs w:val="18"/>
              </w:rPr>
              <w:t xml:space="preserve">    </w:t>
            </w:r>
            <w:r>
              <w:rPr>
                <w:sz w:val="18"/>
                <w:szCs w:val="18"/>
              </w:rPr>
              <w:t>selected family’s case worker/family.</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F5741" w14:textId="77777777" w:rsidR="005D0240" w:rsidRDefault="005D0240" w:rsidP="005D0240">
            <w:pPr>
              <w:pStyle w:val="TableParagraph"/>
              <w:kinsoku w:val="0"/>
              <w:overflowPunct w:val="0"/>
              <w:spacing w:before="102"/>
              <w:ind w:left="247"/>
              <w:rPr>
                <w:rFonts w:ascii="Times New Roman" w:hAnsi="Times New Roman" w:cs="Times New Roman"/>
              </w:rPr>
            </w:pPr>
            <w:r>
              <w:rPr>
                <w:color w:val="808080"/>
                <w:sz w:val="18"/>
                <w:szCs w:val="18"/>
              </w:rPr>
              <w:t>Click here to enter a date.</w:t>
            </w:r>
          </w:p>
        </w:tc>
      </w:tr>
      <w:tr w:rsidR="006376E6" w14:paraId="4A5AE0A7" w14:textId="77777777" w:rsidTr="00D84FAE">
        <w:trPr>
          <w:gridAfter w:val="1"/>
          <w:wAfter w:w="131" w:type="dxa"/>
          <w:trHeight w:hRule="exact" w:val="1720"/>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1947D" w14:textId="77777777" w:rsidR="006376E6" w:rsidRDefault="006376E6" w:rsidP="006376E6">
            <w:pPr>
              <w:pStyle w:val="TableParagraph"/>
              <w:kinsoku w:val="0"/>
              <w:overflowPunct w:val="0"/>
              <w:rPr>
                <w:sz w:val="18"/>
                <w:szCs w:val="18"/>
              </w:rPr>
            </w:pPr>
            <w:r>
              <w:rPr>
                <w:sz w:val="18"/>
                <w:szCs w:val="18"/>
              </w:rPr>
              <w:t xml:space="preserve">       The permanency case manager will initiate ICPC process if family lives out of  </w:t>
            </w:r>
          </w:p>
          <w:p w14:paraId="7E7CE319" w14:textId="3AB3A42C" w:rsidR="006376E6" w:rsidRDefault="006376E6" w:rsidP="006376E6">
            <w:pPr>
              <w:pStyle w:val="TableParagraph"/>
              <w:kinsoku w:val="0"/>
              <w:overflowPunct w:val="0"/>
              <w:rPr>
                <w:sz w:val="18"/>
                <w:szCs w:val="18"/>
              </w:rPr>
            </w:pPr>
            <w:r>
              <w:rPr>
                <w:sz w:val="18"/>
                <w:szCs w:val="18"/>
              </w:rPr>
              <w:t xml:space="preserve">       state: complete ICPC Placement Request Packet per </w:t>
            </w:r>
            <w:r w:rsidRPr="006376E6">
              <w:rPr>
                <w:color w:val="000000" w:themeColor="text1"/>
                <w:sz w:val="18"/>
                <w:szCs w:val="18"/>
                <w:u w:val="single"/>
              </w:rPr>
              <w:t>CPS policy 9311 and 9314</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1237B" w14:textId="77777777" w:rsidR="006376E6" w:rsidRDefault="006376E6" w:rsidP="005D0240">
            <w:pPr>
              <w:pStyle w:val="TableParagraph"/>
              <w:kinsoku w:val="0"/>
              <w:overflowPunct w:val="0"/>
              <w:spacing w:before="102"/>
              <w:ind w:left="247"/>
              <w:rPr>
                <w:color w:val="808080"/>
                <w:sz w:val="18"/>
                <w:szCs w:val="18"/>
              </w:rPr>
            </w:pPr>
          </w:p>
        </w:tc>
      </w:tr>
      <w:tr w:rsidR="0080117A" w14:paraId="7A2B1D28" w14:textId="77777777" w:rsidTr="00D84FAE">
        <w:trPr>
          <w:gridAfter w:val="1"/>
          <w:wAfter w:w="131" w:type="dxa"/>
          <w:trHeight w:hRule="exact" w:val="427"/>
        </w:trPr>
        <w:tc>
          <w:tcPr>
            <w:tcW w:w="7885" w:type="dxa"/>
            <w:gridSpan w:val="3"/>
            <w:tcBorders>
              <w:top w:val="none" w:sz="6" w:space="0" w:color="auto"/>
              <w:left w:val="none" w:sz="6" w:space="0" w:color="auto"/>
              <w:bottom w:val="none" w:sz="6" w:space="0" w:color="auto"/>
              <w:right w:val="none" w:sz="6" w:space="0" w:color="auto"/>
            </w:tcBorders>
            <w:shd w:val="clear" w:color="auto" w:fill="000000" w:themeFill="text1"/>
          </w:tcPr>
          <w:p w14:paraId="16AD0606" w14:textId="77777777" w:rsidR="0080117A" w:rsidRDefault="005638EF">
            <w:pPr>
              <w:pStyle w:val="TableParagraph"/>
              <w:kinsoku w:val="0"/>
              <w:overflowPunct w:val="0"/>
              <w:spacing w:before="102"/>
              <w:ind w:left="2242" w:right="2121"/>
              <w:jc w:val="center"/>
              <w:rPr>
                <w:rFonts w:ascii="Times New Roman" w:hAnsi="Times New Roman" w:cs="Times New Roman"/>
              </w:rPr>
            </w:pPr>
            <w:r>
              <w:rPr>
                <w:b/>
                <w:bCs/>
                <w:color w:val="FFFFFF"/>
                <w:sz w:val="18"/>
                <w:szCs w:val="18"/>
              </w:rPr>
              <w:lastRenderedPageBreak/>
              <w:t>PRESENTATION</w:t>
            </w:r>
          </w:p>
        </w:tc>
        <w:tc>
          <w:tcPr>
            <w:tcW w:w="2875" w:type="dxa"/>
            <w:gridSpan w:val="2"/>
            <w:tcBorders>
              <w:top w:val="none" w:sz="6" w:space="0" w:color="auto"/>
              <w:left w:val="none" w:sz="6" w:space="0" w:color="auto"/>
              <w:bottom w:val="none" w:sz="6" w:space="0" w:color="auto"/>
              <w:right w:val="none" w:sz="6" w:space="0" w:color="auto"/>
            </w:tcBorders>
            <w:shd w:val="clear" w:color="auto" w:fill="000000" w:themeFill="text1"/>
          </w:tcPr>
          <w:p w14:paraId="06CCCEED" w14:textId="77777777" w:rsidR="0080117A" w:rsidRDefault="005638EF">
            <w:pPr>
              <w:pStyle w:val="TableParagraph"/>
              <w:kinsoku w:val="0"/>
              <w:overflowPunct w:val="0"/>
              <w:spacing w:before="102"/>
              <w:ind w:left="408" w:right="273"/>
              <w:jc w:val="center"/>
              <w:rPr>
                <w:rFonts w:ascii="Times New Roman" w:hAnsi="Times New Roman" w:cs="Times New Roman"/>
              </w:rPr>
            </w:pPr>
            <w:r>
              <w:rPr>
                <w:b/>
                <w:bCs/>
                <w:color w:val="FFFFFF"/>
                <w:sz w:val="18"/>
                <w:szCs w:val="18"/>
              </w:rPr>
              <w:t>DATE(S) COMPLETED</w:t>
            </w:r>
          </w:p>
        </w:tc>
      </w:tr>
      <w:tr w:rsidR="0080117A" w14:paraId="0AB1AD5C" w14:textId="77777777" w:rsidTr="00D84FAE">
        <w:trPr>
          <w:gridAfter w:val="1"/>
          <w:wAfter w:w="131" w:type="dxa"/>
          <w:trHeight w:hRule="exact" w:val="1306"/>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99CC3" w14:textId="77777777" w:rsidR="006376E6" w:rsidRDefault="006376E6" w:rsidP="006376E6">
            <w:pPr>
              <w:pStyle w:val="TableParagraph"/>
              <w:kinsoku w:val="0"/>
              <w:overflowPunct w:val="0"/>
              <w:spacing w:line="201" w:lineRule="exact"/>
              <w:rPr>
                <w:rFonts w:cs="Times New Roman"/>
                <w:sz w:val="18"/>
                <w:szCs w:val="18"/>
              </w:rPr>
            </w:pPr>
          </w:p>
          <w:p w14:paraId="404246C0" w14:textId="77777777" w:rsidR="006626A8" w:rsidRDefault="006376E6" w:rsidP="006376E6">
            <w:pPr>
              <w:pStyle w:val="TableParagraph"/>
              <w:kinsoku w:val="0"/>
              <w:overflowPunct w:val="0"/>
              <w:spacing w:line="201" w:lineRule="exact"/>
              <w:rPr>
                <w:rFonts w:cs="Times New Roman"/>
                <w:sz w:val="18"/>
                <w:szCs w:val="18"/>
              </w:rPr>
            </w:pPr>
            <w:r>
              <w:rPr>
                <w:rFonts w:cs="Times New Roman"/>
                <w:sz w:val="18"/>
                <w:szCs w:val="18"/>
              </w:rPr>
              <w:t xml:space="preserve">   </w:t>
            </w:r>
            <w:r w:rsidR="006626A8">
              <w:rPr>
                <w:rFonts w:cs="Times New Roman"/>
                <w:sz w:val="18"/>
                <w:szCs w:val="18"/>
              </w:rPr>
              <w:t xml:space="preserve">   </w:t>
            </w:r>
            <w:r>
              <w:rPr>
                <w:rFonts w:cs="Times New Roman"/>
                <w:sz w:val="18"/>
                <w:szCs w:val="18"/>
              </w:rPr>
              <w:t>A</w:t>
            </w:r>
            <w:r w:rsidR="006626A8">
              <w:rPr>
                <w:rFonts w:cs="Times New Roman"/>
                <w:sz w:val="18"/>
                <w:szCs w:val="18"/>
              </w:rPr>
              <w:t xml:space="preserve">fter the selected family has read the redacted case record, and their worker </w:t>
            </w:r>
          </w:p>
          <w:p w14:paraId="0A77DF89" w14:textId="77777777" w:rsidR="006626A8" w:rsidRDefault="006626A8" w:rsidP="006376E6">
            <w:pPr>
              <w:pStyle w:val="TableParagraph"/>
              <w:kinsoku w:val="0"/>
              <w:overflowPunct w:val="0"/>
              <w:spacing w:line="201" w:lineRule="exact"/>
              <w:rPr>
                <w:rFonts w:cs="Times New Roman"/>
                <w:sz w:val="18"/>
                <w:szCs w:val="18"/>
              </w:rPr>
            </w:pPr>
            <w:r>
              <w:rPr>
                <w:rFonts w:cs="Times New Roman"/>
                <w:sz w:val="18"/>
                <w:szCs w:val="18"/>
              </w:rPr>
              <w:t xml:space="preserve">      has informed the adoption specialist that they wish to proceed, the </w:t>
            </w:r>
            <w:r w:rsidR="006376E6">
              <w:rPr>
                <w:rFonts w:cs="Times New Roman"/>
                <w:sz w:val="18"/>
                <w:szCs w:val="18"/>
              </w:rPr>
              <w:t>adoption</w:t>
            </w:r>
          </w:p>
          <w:p w14:paraId="41DA68B8" w14:textId="56387020" w:rsidR="006376E6" w:rsidRDefault="006626A8" w:rsidP="006376E6">
            <w:pPr>
              <w:pStyle w:val="TableParagraph"/>
              <w:kinsoku w:val="0"/>
              <w:overflowPunct w:val="0"/>
              <w:spacing w:line="201" w:lineRule="exact"/>
              <w:rPr>
                <w:rFonts w:cs="Times New Roman"/>
                <w:sz w:val="18"/>
                <w:szCs w:val="18"/>
              </w:rPr>
            </w:pPr>
            <w:r>
              <w:rPr>
                <w:rFonts w:cs="Times New Roman"/>
                <w:sz w:val="18"/>
                <w:szCs w:val="18"/>
              </w:rPr>
              <w:t xml:space="preserve">     </w:t>
            </w:r>
            <w:r w:rsidR="006376E6">
              <w:rPr>
                <w:rFonts w:cs="Times New Roman"/>
                <w:sz w:val="18"/>
                <w:szCs w:val="18"/>
              </w:rPr>
              <w:t xml:space="preserve"> specialist will schedule and facilitate </w:t>
            </w:r>
            <w:r>
              <w:rPr>
                <w:rFonts w:cs="Times New Roman"/>
                <w:sz w:val="18"/>
                <w:szCs w:val="18"/>
              </w:rPr>
              <w:t xml:space="preserve">the </w:t>
            </w:r>
            <w:r w:rsidR="006376E6">
              <w:rPr>
                <w:rFonts w:cs="Times New Roman"/>
                <w:sz w:val="18"/>
                <w:szCs w:val="18"/>
              </w:rPr>
              <w:t xml:space="preserve">presentation staffing, inviting all </w:t>
            </w:r>
          </w:p>
          <w:p w14:paraId="1DCF4164" w14:textId="0ACFD856" w:rsidR="0080117A" w:rsidRDefault="006626A8" w:rsidP="006376E6">
            <w:pPr>
              <w:pStyle w:val="TableParagraph"/>
              <w:kinsoku w:val="0"/>
              <w:overflowPunct w:val="0"/>
              <w:spacing w:line="201" w:lineRule="exact"/>
              <w:rPr>
                <w:rFonts w:ascii="Times New Roman" w:hAnsi="Times New Roman" w:cs="Times New Roman"/>
              </w:rPr>
            </w:pPr>
            <w:r>
              <w:rPr>
                <w:rFonts w:cs="Times New Roman"/>
                <w:sz w:val="18"/>
                <w:szCs w:val="18"/>
              </w:rPr>
              <w:t xml:space="preserve">   </w:t>
            </w:r>
            <w:r w:rsidR="006376E6">
              <w:rPr>
                <w:rFonts w:cs="Times New Roman"/>
                <w:sz w:val="18"/>
                <w:szCs w:val="18"/>
              </w:rPr>
              <w:t xml:space="preserve">   necessary parties.</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C593E" w14:textId="77777777" w:rsidR="0080117A" w:rsidRDefault="0080117A">
            <w:pPr>
              <w:pStyle w:val="TableParagraph"/>
              <w:kinsoku w:val="0"/>
              <w:overflowPunct w:val="0"/>
              <w:rPr>
                <w:rFonts w:ascii="Times New Roman" w:hAnsi="Times New Roman" w:cs="Times New Roman"/>
                <w:sz w:val="22"/>
                <w:szCs w:val="22"/>
              </w:rPr>
            </w:pPr>
          </w:p>
          <w:p w14:paraId="7BC87709" w14:textId="77777777" w:rsidR="0080117A" w:rsidRDefault="0080117A">
            <w:pPr>
              <w:pStyle w:val="TableParagraph"/>
              <w:kinsoku w:val="0"/>
              <w:overflowPunct w:val="0"/>
              <w:rPr>
                <w:rFonts w:ascii="Times New Roman" w:hAnsi="Times New Roman" w:cs="Times New Roman"/>
                <w:sz w:val="25"/>
                <w:szCs w:val="25"/>
              </w:rPr>
            </w:pPr>
          </w:p>
          <w:p w14:paraId="548B9A77" w14:textId="77777777" w:rsidR="0080117A" w:rsidRDefault="005638EF">
            <w:pPr>
              <w:pStyle w:val="TableParagraph"/>
              <w:kinsoku w:val="0"/>
              <w:overflowPunct w:val="0"/>
              <w:spacing w:before="1"/>
              <w:ind w:left="226" w:right="223"/>
              <w:jc w:val="center"/>
              <w:rPr>
                <w:rFonts w:ascii="Times New Roman" w:hAnsi="Times New Roman" w:cs="Times New Roman"/>
              </w:rPr>
            </w:pPr>
            <w:r>
              <w:rPr>
                <w:color w:val="808080"/>
                <w:sz w:val="18"/>
                <w:szCs w:val="18"/>
              </w:rPr>
              <w:t>Click here to enter a date.</w:t>
            </w:r>
          </w:p>
        </w:tc>
      </w:tr>
      <w:tr w:rsidR="0080117A" w14:paraId="6D7104E8" w14:textId="77777777" w:rsidTr="00D84FAE">
        <w:trPr>
          <w:gridAfter w:val="1"/>
          <w:wAfter w:w="131" w:type="dxa"/>
          <w:trHeight w:hRule="exact" w:val="2620"/>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F7E96" w14:textId="4376FB7E" w:rsidR="00735ADC" w:rsidRDefault="00735ADC" w:rsidP="00735ADC">
            <w:pPr>
              <w:pStyle w:val="TableParagraph"/>
              <w:tabs>
                <w:tab w:val="left" w:pos="1081"/>
              </w:tabs>
              <w:kinsoku w:val="0"/>
              <w:overflowPunct w:val="0"/>
              <w:spacing w:before="4"/>
              <w:ind w:right="4"/>
              <w:rPr>
                <w:rFonts w:ascii="Times New Roman" w:hAnsi="Times New Roman" w:cs="Times New Roman"/>
              </w:rPr>
            </w:pPr>
            <w:r>
              <w:rPr>
                <w:rFonts w:ascii="Times New Roman" w:hAnsi="Times New Roman" w:cs="Times New Roman"/>
              </w:rPr>
              <w:t xml:space="preserve">          </w:t>
            </w:r>
          </w:p>
          <w:p w14:paraId="469AE0DF" w14:textId="569EFF25" w:rsidR="00735ADC" w:rsidRPr="00735ADC" w:rsidRDefault="00735ADC" w:rsidP="00735ADC">
            <w:pPr>
              <w:pStyle w:val="TableParagraph"/>
              <w:tabs>
                <w:tab w:val="left" w:pos="1081"/>
              </w:tabs>
              <w:kinsoku w:val="0"/>
              <w:overflowPunct w:val="0"/>
              <w:spacing w:before="4"/>
              <w:ind w:right="4"/>
              <w:rPr>
                <w:sz w:val="18"/>
                <w:szCs w:val="18"/>
              </w:rPr>
            </w:pPr>
            <w:r>
              <w:rPr>
                <w:rFonts w:ascii="Times New Roman" w:hAnsi="Times New Roman" w:cs="Times New Roman"/>
              </w:rPr>
              <w:t xml:space="preserve">            </w:t>
            </w:r>
            <w:r>
              <w:rPr>
                <w:rFonts w:cs="Times New Roman"/>
                <w:sz w:val="18"/>
                <w:szCs w:val="18"/>
              </w:rPr>
              <w:t>During the presentation staffing:</w:t>
            </w:r>
          </w:p>
          <w:p w14:paraId="25C809DD" w14:textId="77777777" w:rsidR="00735ADC" w:rsidRPr="00735ADC" w:rsidRDefault="00735ADC" w:rsidP="00735ADC">
            <w:pPr>
              <w:pStyle w:val="TableParagraph"/>
              <w:tabs>
                <w:tab w:val="left" w:pos="1081"/>
              </w:tabs>
              <w:kinsoku w:val="0"/>
              <w:overflowPunct w:val="0"/>
              <w:spacing w:before="4"/>
              <w:ind w:left="1080" w:right="4"/>
              <w:rPr>
                <w:sz w:val="18"/>
                <w:szCs w:val="18"/>
              </w:rPr>
            </w:pPr>
          </w:p>
          <w:p w14:paraId="6F5B95CA" w14:textId="3462907D" w:rsidR="00735ADC" w:rsidRPr="00735ADC" w:rsidRDefault="00735ADC" w:rsidP="00735ADC">
            <w:pPr>
              <w:pStyle w:val="TableParagraph"/>
              <w:numPr>
                <w:ilvl w:val="0"/>
                <w:numId w:val="7"/>
              </w:numPr>
              <w:tabs>
                <w:tab w:val="left" w:pos="1081"/>
              </w:tabs>
              <w:kinsoku w:val="0"/>
              <w:overflowPunct w:val="0"/>
              <w:spacing w:before="4"/>
              <w:ind w:right="4"/>
              <w:rPr>
                <w:rFonts w:ascii="Times New Roman" w:hAnsi="Times New Roman" w:cs="Times New Roman"/>
              </w:rPr>
            </w:pPr>
            <w:r>
              <w:rPr>
                <w:sz w:val="18"/>
                <w:szCs w:val="18"/>
              </w:rPr>
              <w:t>Discuss with prospective adoptive family information regarding the child,</w:t>
            </w:r>
            <w:r>
              <w:rPr>
                <w:spacing w:val="-3"/>
                <w:sz w:val="18"/>
                <w:szCs w:val="18"/>
              </w:rPr>
              <w:t xml:space="preserve"> </w:t>
            </w:r>
            <w:r>
              <w:rPr>
                <w:sz w:val="18"/>
                <w:szCs w:val="18"/>
              </w:rPr>
              <w:t>the</w:t>
            </w:r>
            <w:r>
              <w:rPr>
                <w:spacing w:val="-2"/>
                <w:sz w:val="18"/>
                <w:szCs w:val="18"/>
              </w:rPr>
              <w:t xml:space="preserve"> </w:t>
            </w:r>
            <w:r>
              <w:rPr>
                <w:sz w:val="18"/>
                <w:szCs w:val="18"/>
              </w:rPr>
              <w:t>case</w:t>
            </w:r>
            <w:r>
              <w:rPr>
                <w:spacing w:val="-2"/>
                <w:sz w:val="18"/>
                <w:szCs w:val="18"/>
              </w:rPr>
              <w:t xml:space="preserve"> </w:t>
            </w:r>
            <w:r>
              <w:rPr>
                <w:sz w:val="18"/>
                <w:szCs w:val="18"/>
              </w:rPr>
              <w:t>record</w:t>
            </w:r>
            <w:r>
              <w:rPr>
                <w:spacing w:val="-2"/>
                <w:sz w:val="18"/>
                <w:szCs w:val="18"/>
              </w:rPr>
              <w:t xml:space="preserve"> </w:t>
            </w:r>
            <w:r>
              <w:rPr>
                <w:sz w:val="18"/>
                <w:szCs w:val="18"/>
              </w:rPr>
              <w:t>and</w:t>
            </w:r>
            <w:r>
              <w:rPr>
                <w:spacing w:val="-4"/>
                <w:sz w:val="18"/>
                <w:szCs w:val="18"/>
              </w:rPr>
              <w:t xml:space="preserve"> </w:t>
            </w:r>
            <w:r>
              <w:rPr>
                <w:sz w:val="18"/>
                <w:szCs w:val="18"/>
              </w:rPr>
              <w:t>answer</w:t>
            </w:r>
            <w:r>
              <w:rPr>
                <w:spacing w:val="-2"/>
                <w:sz w:val="18"/>
                <w:szCs w:val="18"/>
              </w:rPr>
              <w:t xml:space="preserve"> </w:t>
            </w:r>
            <w:r>
              <w:rPr>
                <w:sz w:val="18"/>
                <w:szCs w:val="18"/>
              </w:rPr>
              <w:t>any</w:t>
            </w:r>
            <w:r>
              <w:rPr>
                <w:spacing w:val="-3"/>
                <w:sz w:val="18"/>
                <w:szCs w:val="18"/>
              </w:rPr>
              <w:t xml:space="preserve"> </w:t>
            </w:r>
            <w:r>
              <w:rPr>
                <w:sz w:val="18"/>
                <w:szCs w:val="18"/>
              </w:rPr>
              <w:t>questions.</w:t>
            </w:r>
            <w:r>
              <w:rPr>
                <w:spacing w:val="-3"/>
                <w:sz w:val="18"/>
                <w:szCs w:val="18"/>
              </w:rPr>
              <w:t xml:space="preserve"> </w:t>
            </w:r>
            <w:r>
              <w:rPr>
                <w:sz w:val="18"/>
                <w:szCs w:val="18"/>
              </w:rPr>
              <w:t>Allow</w:t>
            </w:r>
            <w:r>
              <w:rPr>
                <w:spacing w:val="-3"/>
                <w:sz w:val="18"/>
                <w:szCs w:val="18"/>
              </w:rPr>
              <w:t xml:space="preserve"> </w:t>
            </w:r>
            <w:r>
              <w:rPr>
                <w:sz w:val="18"/>
                <w:szCs w:val="18"/>
              </w:rPr>
              <w:t>family</w:t>
            </w:r>
            <w:r>
              <w:rPr>
                <w:spacing w:val="-3"/>
                <w:sz w:val="18"/>
                <w:szCs w:val="18"/>
              </w:rPr>
              <w:t xml:space="preserve"> </w:t>
            </w:r>
            <w:r>
              <w:rPr>
                <w:sz w:val="18"/>
                <w:szCs w:val="18"/>
              </w:rPr>
              <w:t>to</w:t>
            </w:r>
            <w:r>
              <w:rPr>
                <w:spacing w:val="-27"/>
                <w:sz w:val="18"/>
                <w:szCs w:val="18"/>
              </w:rPr>
              <w:t xml:space="preserve"> </w:t>
            </w:r>
            <w:r>
              <w:rPr>
                <w:sz w:val="18"/>
                <w:szCs w:val="18"/>
              </w:rPr>
              <w:t>speak to the therapist and foster</w:t>
            </w:r>
            <w:r>
              <w:rPr>
                <w:spacing w:val="-25"/>
                <w:sz w:val="18"/>
                <w:szCs w:val="18"/>
              </w:rPr>
              <w:t xml:space="preserve"> </w:t>
            </w:r>
            <w:r>
              <w:rPr>
                <w:sz w:val="18"/>
                <w:szCs w:val="18"/>
              </w:rPr>
              <w:t xml:space="preserve">parents.  </w:t>
            </w:r>
            <w:r>
              <w:rPr>
                <w:i/>
                <w:iCs/>
                <w:sz w:val="18"/>
                <w:szCs w:val="18"/>
              </w:rPr>
              <w:t>TAC 749.3395</w:t>
            </w:r>
          </w:p>
          <w:p w14:paraId="79DF5A5E" w14:textId="77777777" w:rsidR="00735ADC" w:rsidRPr="00735ADC" w:rsidRDefault="00735ADC" w:rsidP="00735ADC">
            <w:pPr>
              <w:pStyle w:val="TableParagraph"/>
              <w:numPr>
                <w:ilvl w:val="0"/>
                <w:numId w:val="7"/>
              </w:numPr>
              <w:tabs>
                <w:tab w:val="left" w:pos="1081"/>
              </w:tabs>
              <w:kinsoku w:val="0"/>
              <w:overflowPunct w:val="0"/>
              <w:spacing w:before="4"/>
              <w:ind w:right="4"/>
              <w:rPr>
                <w:rFonts w:ascii="Times New Roman" w:hAnsi="Times New Roman" w:cs="Times New Roman"/>
              </w:rPr>
            </w:pPr>
            <w:r>
              <w:rPr>
                <w:iCs/>
                <w:sz w:val="18"/>
                <w:szCs w:val="18"/>
              </w:rPr>
              <w:t>Discuss Adoption Assistance with the family; and</w:t>
            </w:r>
          </w:p>
          <w:p w14:paraId="6247F2F1" w14:textId="06BE45C2" w:rsidR="00DF0775" w:rsidRPr="00DF0775" w:rsidRDefault="00735ADC" w:rsidP="009D123C">
            <w:pPr>
              <w:pStyle w:val="TableParagraph"/>
              <w:numPr>
                <w:ilvl w:val="0"/>
                <w:numId w:val="6"/>
              </w:numPr>
              <w:tabs>
                <w:tab w:val="left" w:pos="1081"/>
              </w:tabs>
              <w:kinsoku w:val="0"/>
              <w:overflowPunct w:val="0"/>
              <w:spacing w:line="219" w:lineRule="exact"/>
              <w:rPr>
                <w:sz w:val="18"/>
                <w:szCs w:val="18"/>
              </w:rPr>
            </w:pPr>
            <w:r>
              <w:rPr>
                <w:iCs/>
                <w:sz w:val="18"/>
                <w:szCs w:val="18"/>
              </w:rPr>
              <w:t>Provide family with information about Post Adoption Services</w:t>
            </w:r>
            <w:r w:rsidR="009D123C">
              <w:rPr>
                <w:iCs/>
                <w:sz w:val="18"/>
                <w:szCs w:val="18"/>
              </w:rPr>
              <w:t xml:space="preserve">  </w:t>
            </w:r>
          </w:p>
          <w:p w14:paraId="7E9EC811" w14:textId="4D3047BA" w:rsidR="00DF0775" w:rsidRPr="00DF0775" w:rsidRDefault="00DF0775" w:rsidP="000635B2">
            <w:pPr>
              <w:pStyle w:val="TableParagraph"/>
              <w:numPr>
                <w:ilvl w:val="0"/>
                <w:numId w:val="6"/>
              </w:numPr>
              <w:tabs>
                <w:tab w:val="left" w:pos="1081"/>
              </w:tabs>
              <w:kinsoku w:val="0"/>
              <w:overflowPunct w:val="0"/>
              <w:spacing w:line="219" w:lineRule="exact"/>
              <w:rPr>
                <w:sz w:val="18"/>
                <w:szCs w:val="18"/>
              </w:rPr>
            </w:pPr>
            <w:r w:rsidRPr="00DF0775">
              <w:rPr>
                <w:iCs/>
                <w:sz w:val="18"/>
                <w:szCs w:val="18"/>
              </w:rPr>
              <w:t xml:space="preserve">Discuss pre-placement </w:t>
            </w:r>
            <w:r>
              <w:rPr>
                <w:iCs/>
                <w:sz w:val="18"/>
                <w:szCs w:val="18"/>
              </w:rPr>
              <w:t xml:space="preserve">and placement </w:t>
            </w:r>
            <w:r w:rsidRPr="00DF0775">
              <w:rPr>
                <w:iCs/>
                <w:sz w:val="18"/>
                <w:szCs w:val="18"/>
              </w:rPr>
              <w:t>pla</w:t>
            </w:r>
            <w:r>
              <w:rPr>
                <w:iCs/>
                <w:sz w:val="18"/>
                <w:szCs w:val="18"/>
              </w:rPr>
              <w:t>n</w:t>
            </w:r>
          </w:p>
          <w:p w14:paraId="01B92B56" w14:textId="77777777" w:rsidR="00DF0775" w:rsidRPr="00DF0775" w:rsidRDefault="00DF0775" w:rsidP="00DF0775">
            <w:pPr>
              <w:pStyle w:val="TableParagraph"/>
              <w:tabs>
                <w:tab w:val="left" w:pos="1081"/>
              </w:tabs>
              <w:kinsoku w:val="0"/>
              <w:overflowPunct w:val="0"/>
              <w:spacing w:line="219" w:lineRule="exact"/>
              <w:ind w:left="1080"/>
              <w:rPr>
                <w:sz w:val="18"/>
                <w:szCs w:val="18"/>
              </w:rPr>
            </w:pPr>
          </w:p>
          <w:p w14:paraId="33C10C9F" w14:textId="7AA2EF09" w:rsidR="009D123C" w:rsidRPr="00DF0775" w:rsidRDefault="00DF0775" w:rsidP="00DF0775">
            <w:pPr>
              <w:pStyle w:val="TableParagraph"/>
              <w:tabs>
                <w:tab w:val="left" w:pos="1081"/>
              </w:tabs>
              <w:kinsoku w:val="0"/>
              <w:overflowPunct w:val="0"/>
              <w:spacing w:line="219" w:lineRule="exact"/>
              <w:ind w:left="720"/>
              <w:rPr>
                <w:sz w:val="18"/>
                <w:szCs w:val="18"/>
              </w:rPr>
            </w:pPr>
            <w:r>
              <w:rPr>
                <w:sz w:val="18"/>
                <w:szCs w:val="18"/>
              </w:rPr>
              <w:t xml:space="preserve">     </w:t>
            </w:r>
            <w:r w:rsidR="009D123C" w:rsidRPr="00DF0775">
              <w:rPr>
                <w:i/>
                <w:iCs/>
                <w:sz w:val="18"/>
                <w:szCs w:val="18"/>
              </w:rPr>
              <w:t>TAC 749.3461</w:t>
            </w:r>
          </w:p>
          <w:p w14:paraId="5D546C00" w14:textId="22C67D49" w:rsidR="0080117A" w:rsidRDefault="0080117A" w:rsidP="009D123C">
            <w:pPr>
              <w:pStyle w:val="TableParagraph"/>
              <w:tabs>
                <w:tab w:val="left" w:pos="1081"/>
              </w:tabs>
              <w:kinsoku w:val="0"/>
              <w:overflowPunct w:val="0"/>
              <w:spacing w:before="4"/>
              <w:ind w:left="1080" w:right="4"/>
              <w:rPr>
                <w:rFonts w:ascii="Times New Roman" w:hAnsi="Times New Roman" w:cs="Times New Roman"/>
              </w:rPr>
            </w:pP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02414" w14:textId="77777777" w:rsidR="0080117A" w:rsidRDefault="0080117A">
            <w:pPr>
              <w:pStyle w:val="TableParagraph"/>
              <w:kinsoku w:val="0"/>
              <w:overflowPunct w:val="0"/>
              <w:spacing w:before="10"/>
              <w:rPr>
                <w:rFonts w:ascii="Times New Roman" w:hAnsi="Times New Roman" w:cs="Times New Roman"/>
                <w:sz w:val="18"/>
                <w:szCs w:val="18"/>
              </w:rPr>
            </w:pPr>
          </w:p>
          <w:p w14:paraId="0834D236" w14:textId="77777777" w:rsidR="0080117A" w:rsidRDefault="005638EF">
            <w:pPr>
              <w:pStyle w:val="TableParagraph"/>
              <w:kinsoku w:val="0"/>
              <w:overflowPunct w:val="0"/>
              <w:ind w:left="226" w:right="223"/>
              <w:jc w:val="center"/>
              <w:rPr>
                <w:rFonts w:ascii="Times New Roman" w:hAnsi="Times New Roman" w:cs="Times New Roman"/>
              </w:rPr>
            </w:pPr>
            <w:r>
              <w:rPr>
                <w:color w:val="808080"/>
                <w:sz w:val="18"/>
                <w:szCs w:val="18"/>
              </w:rPr>
              <w:t>Click here to enter a date.</w:t>
            </w:r>
          </w:p>
        </w:tc>
      </w:tr>
      <w:tr w:rsidR="0080117A" w14:paraId="275E79CA" w14:textId="77777777" w:rsidTr="00D84FAE">
        <w:trPr>
          <w:gridAfter w:val="1"/>
          <w:wAfter w:w="131" w:type="dxa"/>
          <w:trHeight w:hRule="exact" w:val="901"/>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2F431" w14:textId="77777777" w:rsidR="009D123C" w:rsidRDefault="009D123C" w:rsidP="00DA09B9">
            <w:pPr>
              <w:pStyle w:val="TableParagraph"/>
              <w:kinsoku w:val="0"/>
              <w:overflowPunct w:val="0"/>
              <w:ind w:left="547" w:right="14" w:firstLine="86"/>
              <w:rPr>
                <w:sz w:val="18"/>
                <w:szCs w:val="18"/>
              </w:rPr>
            </w:pPr>
            <w:r>
              <w:rPr>
                <w:sz w:val="18"/>
                <w:szCs w:val="18"/>
              </w:rPr>
              <w:t xml:space="preserve">Inform all parties </w:t>
            </w:r>
            <w:r w:rsidR="00DA09B9">
              <w:rPr>
                <w:sz w:val="18"/>
                <w:szCs w:val="18"/>
              </w:rPr>
              <w:t xml:space="preserve">that there must be a fully executed contract </w:t>
            </w:r>
            <w:r>
              <w:rPr>
                <w:sz w:val="18"/>
                <w:szCs w:val="18"/>
              </w:rPr>
              <w:t xml:space="preserve">with the </w:t>
            </w:r>
          </w:p>
          <w:p w14:paraId="551A1650" w14:textId="77777777" w:rsidR="009D123C" w:rsidRDefault="009D123C" w:rsidP="00DA09B9">
            <w:pPr>
              <w:pStyle w:val="TableParagraph"/>
              <w:kinsoku w:val="0"/>
              <w:overflowPunct w:val="0"/>
              <w:ind w:left="547" w:right="14" w:firstLine="86"/>
              <w:rPr>
                <w:sz w:val="18"/>
                <w:szCs w:val="18"/>
              </w:rPr>
            </w:pPr>
            <w:r>
              <w:rPr>
                <w:sz w:val="18"/>
                <w:szCs w:val="18"/>
              </w:rPr>
              <w:t xml:space="preserve">adoptive family’s agency </w:t>
            </w:r>
            <w:r w:rsidR="00DA09B9">
              <w:rPr>
                <w:sz w:val="18"/>
                <w:szCs w:val="18"/>
              </w:rPr>
              <w:t>in place before</w:t>
            </w:r>
            <w:r>
              <w:rPr>
                <w:sz w:val="18"/>
                <w:szCs w:val="18"/>
              </w:rPr>
              <w:t xml:space="preserve"> </w:t>
            </w:r>
            <w:r w:rsidR="00DA09B9">
              <w:rPr>
                <w:sz w:val="18"/>
                <w:szCs w:val="18"/>
              </w:rPr>
              <w:t xml:space="preserve">any </w:t>
            </w:r>
            <w:r>
              <w:rPr>
                <w:sz w:val="18"/>
                <w:szCs w:val="18"/>
              </w:rPr>
              <w:t>p</w:t>
            </w:r>
            <w:r w:rsidR="00DA09B9">
              <w:rPr>
                <w:sz w:val="18"/>
                <w:szCs w:val="18"/>
              </w:rPr>
              <w:t xml:space="preserve">re-placement activities can </w:t>
            </w:r>
          </w:p>
          <w:p w14:paraId="5FB065D5" w14:textId="089B9E71" w:rsidR="00DA09B9" w:rsidRDefault="00DA09B9" w:rsidP="00DA09B9">
            <w:pPr>
              <w:pStyle w:val="TableParagraph"/>
              <w:kinsoku w:val="0"/>
              <w:overflowPunct w:val="0"/>
              <w:ind w:left="547" w:right="14" w:firstLine="86"/>
              <w:rPr>
                <w:sz w:val="18"/>
                <w:szCs w:val="18"/>
              </w:rPr>
            </w:pPr>
            <w:r>
              <w:rPr>
                <w:sz w:val="18"/>
                <w:szCs w:val="18"/>
              </w:rPr>
              <w:t>begin.</w:t>
            </w:r>
          </w:p>
          <w:p w14:paraId="1D647228" w14:textId="77777777" w:rsidR="00DA09B9" w:rsidRDefault="00DA09B9" w:rsidP="00DA09B9">
            <w:pPr>
              <w:pStyle w:val="TableParagraph"/>
              <w:kinsoku w:val="0"/>
              <w:overflowPunct w:val="0"/>
              <w:spacing w:before="116"/>
              <w:ind w:left="547" w:right="14" w:firstLine="86"/>
              <w:rPr>
                <w:sz w:val="18"/>
                <w:szCs w:val="18"/>
              </w:rPr>
            </w:pPr>
          </w:p>
          <w:p w14:paraId="5D084A97" w14:textId="77777777" w:rsidR="00DA09B9" w:rsidRDefault="00DA09B9" w:rsidP="00DA09B9">
            <w:pPr>
              <w:pStyle w:val="TableParagraph"/>
              <w:kinsoku w:val="0"/>
              <w:overflowPunct w:val="0"/>
              <w:spacing w:before="116" w:line="254" w:lineRule="auto"/>
              <w:ind w:left="540" w:right="9" w:firstLine="93"/>
              <w:rPr>
                <w:sz w:val="18"/>
                <w:szCs w:val="18"/>
              </w:rPr>
            </w:pPr>
          </w:p>
          <w:p w14:paraId="62B16BF3" w14:textId="37373C12" w:rsidR="0080117A" w:rsidRPr="00DA09B9" w:rsidRDefault="0080117A" w:rsidP="00DA09B9">
            <w:pPr>
              <w:pStyle w:val="TableParagraph"/>
              <w:kinsoku w:val="0"/>
              <w:overflowPunct w:val="0"/>
              <w:spacing w:before="116" w:line="254" w:lineRule="auto"/>
              <w:ind w:left="540" w:right="9" w:firstLine="93"/>
              <w:rPr>
                <w:sz w:val="18"/>
                <w:szCs w:val="18"/>
              </w:rPr>
            </w:pP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7243D" w14:textId="77777777" w:rsidR="0080117A" w:rsidRDefault="0080117A">
            <w:pPr>
              <w:pStyle w:val="TableParagraph"/>
              <w:kinsoku w:val="0"/>
              <w:overflowPunct w:val="0"/>
              <w:spacing w:before="5"/>
              <w:rPr>
                <w:rFonts w:ascii="Times New Roman" w:hAnsi="Times New Roman" w:cs="Times New Roman"/>
                <w:sz w:val="28"/>
                <w:szCs w:val="28"/>
              </w:rPr>
            </w:pPr>
          </w:p>
          <w:p w14:paraId="1A8625A2" w14:textId="77777777" w:rsidR="0080117A" w:rsidRDefault="005638EF">
            <w:pPr>
              <w:pStyle w:val="TableParagraph"/>
              <w:kinsoku w:val="0"/>
              <w:overflowPunct w:val="0"/>
              <w:spacing w:before="1"/>
              <w:ind w:left="226" w:right="223"/>
              <w:jc w:val="center"/>
              <w:rPr>
                <w:rFonts w:ascii="Times New Roman" w:hAnsi="Times New Roman" w:cs="Times New Roman"/>
              </w:rPr>
            </w:pPr>
            <w:r>
              <w:rPr>
                <w:color w:val="808080"/>
                <w:sz w:val="18"/>
                <w:szCs w:val="18"/>
              </w:rPr>
              <w:t>Click here to enter a date.</w:t>
            </w:r>
          </w:p>
        </w:tc>
      </w:tr>
      <w:tr w:rsidR="006626A8" w14:paraId="54EFD532" w14:textId="77777777" w:rsidTr="00D84FAE">
        <w:trPr>
          <w:gridAfter w:val="1"/>
          <w:wAfter w:w="131" w:type="dxa"/>
          <w:trHeight w:hRule="exact" w:val="1261"/>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4D350" w14:textId="5D75240E" w:rsidR="006626A8" w:rsidRPr="006626A8" w:rsidRDefault="006626A8" w:rsidP="006626A8">
            <w:pPr>
              <w:pStyle w:val="ListParagraph"/>
              <w:widowControl/>
              <w:autoSpaceDE/>
              <w:autoSpaceDN/>
              <w:adjustRightInd/>
              <w:ind w:left="720"/>
              <w:contextualSpacing/>
              <w:rPr>
                <w:rFonts w:ascii="Verdana" w:hAnsi="Verdana"/>
                <w:sz w:val="18"/>
                <w:szCs w:val="18"/>
              </w:rPr>
            </w:pPr>
            <w:r>
              <w:rPr>
                <w:rFonts w:ascii="Verdana" w:hAnsi="Verdana"/>
                <w:sz w:val="18"/>
                <w:szCs w:val="18"/>
              </w:rPr>
              <w:t xml:space="preserve">Following the presentation staffing, the adoptive parents are given additional time to discuss and determine if they wish to proceed with pre-placement activities.  </w:t>
            </w:r>
            <w:r w:rsidRPr="006626A8">
              <w:rPr>
                <w:rFonts w:ascii="Verdana" w:hAnsi="Verdana"/>
                <w:sz w:val="18"/>
                <w:szCs w:val="18"/>
              </w:rPr>
              <w:t xml:space="preserve">IMPORTANT: The child(ren) should NOT be told about the family until AFTER the family has informed us that they wish to proceed with placement of the child.  </w:t>
            </w:r>
          </w:p>
          <w:p w14:paraId="0B0E345B" w14:textId="77777777" w:rsidR="006626A8" w:rsidRDefault="006626A8">
            <w:pPr>
              <w:pStyle w:val="TableParagraph"/>
              <w:kinsoku w:val="0"/>
              <w:overflowPunct w:val="0"/>
              <w:spacing w:before="52" w:line="217" w:lineRule="exact"/>
              <w:ind w:left="631"/>
              <w:rPr>
                <w:sz w:val="18"/>
                <w:szCs w:val="18"/>
              </w:rPr>
            </w:pP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B476C" w14:textId="77777777" w:rsidR="006626A8" w:rsidRDefault="006626A8">
            <w:pPr>
              <w:pStyle w:val="TableParagraph"/>
              <w:kinsoku w:val="0"/>
              <w:overflowPunct w:val="0"/>
              <w:rPr>
                <w:rFonts w:ascii="Times New Roman" w:hAnsi="Times New Roman" w:cs="Times New Roman"/>
                <w:sz w:val="22"/>
                <w:szCs w:val="22"/>
              </w:rPr>
            </w:pPr>
          </w:p>
        </w:tc>
      </w:tr>
      <w:tr w:rsidR="0080117A" w14:paraId="0BF94011" w14:textId="77777777" w:rsidTr="00D84FAE">
        <w:trPr>
          <w:gridAfter w:val="1"/>
          <w:wAfter w:w="131" w:type="dxa"/>
          <w:trHeight w:hRule="exact" w:val="1440"/>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30E3A" w14:textId="4D8F54ED" w:rsidR="0080117A" w:rsidRDefault="00DA09B9">
            <w:pPr>
              <w:pStyle w:val="TableParagraph"/>
              <w:kinsoku w:val="0"/>
              <w:overflowPunct w:val="0"/>
              <w:spacing w:before="52" w:line="217" w:lineRule="exact"/>
              <w:ind w:left="631"/>
              <w:rPr>
                <w:sz w:val="18"/>
                <w:szCs w:val="18"/>
              </w:rPr>
            </w:pPr>
            <w:r>
              <w:rPr>
                <w:sz w:val="18"/>
                <w:szCs w:val="18"/>
              </w:rPr>
              <w:t>E</w:t>
            </w:r>
            <w:r w:rsidR="005638EF">
              <w:rPr>
                <w:sz w:val="18"/>
                <w:szCs w:val="18"/>
              </w:rPr>
              <w:t>nsure child has Psychological or Developmental Evaluation:</w:t>
            </w:r>
          </w:p>
          <w:p w14:paraId="4EF5AAB9" w14:textId="77777777" w:rsidR="0080117A" w:rsidRDefault="005638EF">
            <w:pPr>
              <w:pStyle w:val="TableParagraph"/>
              <w:numPr>
                <w:ilvl w:val="0"/>
                <w:numId w:val="5"/>
              </w:numPr>
              <w:tabs>
                <w:tab w:val="left" w:pos="1081"/>
              </w:tabs>
              <w:kinsoku w:val="0"/>
              <w:overflowPunct w:val="0"/>
              <w:spacing w:line="218" w:lineRule="exact"/>
              <w:rPr>
                <w:sz w:val="18"/>
                <w:szCs w:val="18"/>
              </w:rPr>
            </w:pPr>
            <w:r>
              <w:rPr>
                <w:sz w:val="18"/>
                <w:szCs w:val="18"/>
              </w:rPr>
              <w:t>0-18 months: within 30 days of ado</w:t>
            </w:r>
            <w:r>
              <w:rPr>
                <w:spacing w:val="-40"/>
                <w:sz w:val="18"/>
                <w:szCs w:val="18"/>
              </w:rPr>
              <w:t xml:space="preserve"> </w:t>
            </w:r>
            <w:r>
              <w:rPr>
                <w:sz w:val="18"/>
                <w:szCs w:val="18"/>
              </w:rPr>
              <w:t>placement</w:t>
            </w:r>
          </w:p>
          <w:p w14:paraId="41A36B86" w14:textId="77777777" w:rsidR="0080117A" w:rsidRDefault="005638EF">
            <w:pPr>
              <w:pStyle w:val="TableParagraph"/>
              <w:numPr>
                <w:ilvl w:val="0"/>
                <w:numId w:val="5"/>
              </w:numPr>
              <w:tabs>
                <w:tab w:val="left" w:pos="1081"/>
              </w:tabs>
              <w:kinsoku w:val="0"/>
              <w:overflowPunct w:val="0"/>
              <w:spacing w:line="218" w:lineRule="exact"/>
              <w:rPr>
                <w:sz w:val="18"/>
                <w:szCs w:val="18"/>
              </w:rPr>
            </w:pPr>
            <w:r>
              <w:rPr>
                <w:sz w:val="18"/>
                <w:szCs w:val="18"/>
              </w:rPr>
              <w:t>18months</w:t>
            </w:r>
            <w:r>
              <w:rPr>
                <w:spacing w:val="-2"/>
                <w:sz w:val="18"/>
                <w:szCs w:val="18"/>
              </w:rPr>
              <w:t xml:space="preserve"> </w:t>
            </w:r>
            <w:r>
              <w:rPr>
                <w:sz w:val="18"/>
                <w:szCs w:val="18"/>
              </w:rPr>
              <w:t>-</w:t>
            </w:r>
            <w:r>
              <w:rPr>
                <w:spacing w:val="-2"/>
                <w:sz w:val="18"/>
                <w:szCs w:val="18"/>
              </w:rPr>
              <w:t xml:space="preserve"> </w:t>
            </w:r>
            <w:r>
              <w:rPr>
                <w:sz w:val="18"/>
                <w:szCs w:val="18"/>
              </w:rPr>
              <w:t>4</w:t>
            </w:r>
            <w:r>
              <w:rPr>
                <w:spacing w:val="-2"/>
                <w:sz w:val="18"/>
                <w:szCs w:val="18"/>
              </w:rPr>
              <w:t xml:space="preserve"> </w:t>
            </w:r>
            <w:proofErr w:type="spellStart"/>
            <w:r>
              <w:rPr>
                <w:sz w:val="18"/>
                <w:szCs w:val="18"/>
              </w:rPr>
              <w:t>yrs</w:t>
            </w:r>
            <w:proofErr w:type="spellEnd"/>
            <w:r>
              <w:rPr>
                <w:spacing w:val="-3"/>
                <w:sz w:val="18"/>
                <w:szCs w:val="18"/>
              </w:rPr>
              <w:t xml:space="preserve"> </w:t>
            </w:r>
            <w:r>
              <w:rPr>
                <w:sz w:val="18"/>
                <w:szCs w:val="18"/>
              </w:rPr>
              <w:t>old:</w:t>
            </w:r>
            <w:r>
              <w:rPr>
                <w:spacing w:val="-2"/>
                <w:sz w:val="18"/>
                <w:szCs w:val="18"/>
              </w:rPr>
              <w:t xml:space="preserve"> </w:t>
            </w:r>
            <w:r>
              <w:rPr>
                <w:sz w:val="18"/>
                <w:szCs w:val="18"/>
              </w:rPr>
              <w:t>within</w:t>
            </w:r>
            <w:r>
              <w:rPr>
                <w:spacing w:val="-1"/>
                <w:sz w:val="18"/>
                <w:szCs w:val="18"/>
              </w:rPr>
              <w:t xml:space="preserve"> </w:t>
            </w:r>
            <w:r>
              <w:rPr>
                <w:sz w:val="18"/>
                <w:szCs w:val="18"/>
              </w:rPr>
              <w:t>3</w:t>
            </w:r>
            <w:r>
              <w:rPr>
                <w:spacing w:val="-2"/>
                <w:sz w:val="18"/>
                <w:szCs w:val="18"/>
              </w:rPr>
              <w:t xml:space="preserve"> </w:t>
            </w:r>
            <w:r>
              <w:rPr>
                <w:sz w:val="18"/>
                <w:szCs w:val="18"/>
              </w:rPr>
              <w:t>months</w:t>
            </w:r>
            <w:r>
              <w:rPr>
                <w:spacing w:val="-2"/>
                <w:sz w:val="18"/>
                <w:szCs w:val="18"/>
              </w:rPr>
              <w:t xml:space="preserve"> </w:t>
            </w:r>
            <w:r>
              <w:rPr>
                <w:sz w:val="18"/>
                <w:szCs w:val="18"/>
              </w:rPr>
              <w:t>of</w:t>
            </w:r>
            <w:r>
              <w:rPr>
                <w:spacing w:val="-3"/>
                <w:sz w:val="18"/>
                <w:szCs w:val="18"/>
              </w:rPr>
              <w:t xml:space="preserve"> </w:t>
            </w:r>
            <w:r>
              <w:rPr>
                <w:sz w:val="18"/>
                <w:szCs w:val="18"/>
              </w:rPr>
              <w:t>ado.</w:t>
            </w:r>
            <w:r>
              <w:rPr>
                <w:spacing w:val="-3"/>
                <w:sz w:val="18"/>
                <w:szCs w:val="18"/>
              </w:rPr>
              <w:t xml:space="preserve"> </w:t>
            </w:r>
            <w:r>
              <w:rPr>
                <w:sz w:val="18"/>
                <w:szCs w:val="18"/>
              </w:rPr>
              <w:t>Placement</w:t>
            </w:r>
            <w:r>
              <w:rPr>
                <w:spacing w:val="-36"/>
                <w:sz w:val="18"/>
                <w:szCs w:val="18"/>
              </w:rPr>
              <w:t xml:space="preserve"> </w:t>
            </w:r>
            <w:r>
              <w:rPr>
                <w:sz w:val="18"/>
                <w:szCs w:val="18"/>
              </w:rPr>
              <w:t>(ECI)</w:t>
            </w:r>
          </w:p>
          <w:p w14:paraId="5F54467E" w14:textId="61DE4589" w:rsidR="0080117A" w:rsidRPr="009D123C" w:rsidRDefault="005638EF" w:rsidP="00685AE9">
            <w:pPr>
              <w:pStyle w:val="TableParagraph"/>
              <w:numPr>
                <w:ilvl w:val="0"/>
                <w:numId w:val="5"/>
              </w:numPr>
              <w:tabs>
                <w:tab w:val="left" w:pos="1081"/>
              </w:tabs>
              <w:kinsoku w:val="0"/>
              <w:overflowPunct w:val="0"/>
              <w:spacing w:line="219" w:lineRule="exact"/>
              <w:rPr>
                <w:rFonts w:ascii="Times New Roman" w:hAnsi="Times New Roman" w:cs="Times New Roman"/>
                <w:sz w:val="19"/>
                <w:szCs w:val="19"/>
              </w:rPr>
            </w:pPr>
            <w:r w:rsidRPr="009D123C">
              <w:rPr>
                <w:sz w:val="18"/>
                <w:szCs w:val="18"/>
              </w:rPr>
              <w:t>Age 5 and older: within 6</w:t>
            </w:r>
            <w:r w:rsidRPr="009D123C">
              <w:rPr>
                <w:spacing w:val="-33"/>
                <w:sz w:val="18"/>
                <w:szCs w:val="18"/>
              </w:rPr>
              <w:t xml:space="preserve"> </w:t>
            </w:r>
            <w:r w:rsidRPr="009D123C">
              <w:rPr>
                <w:sz w:val="18"/>
                <w:szCs w:val="18"/>
              </w:rPr>
              <w:t>months</w:t>
            </w:r>
          </w:p>
          <w:p w14:paraId="271E7B3A" w14:textId="77777777" w:rsidR="009D123C" w:rsidRPr="009D123C" w:rsidRDefault="009D123C" w:rsidP="009D123C">
            <w:pPr>
              <w:pStyle w:val="TableParagraph"/>
              <w:tabs>
                <w:tab w:val="left" w:pos="1081"/>
              </w:tabs>
              <w:kinsoku w:val="0"/>
              <w:overflowPunct w:val="0"/>
              <w:spacing w:line="219" w:lineRule="exact"/>
              <w:ind w:left="1080"/>
              <w:rPr>
                <w:rFonts w:ascii="Times New Roman" w:hAnsi="Times New Roman" w:cs="Times New Roman"/>
                <w:sz w:val="19"/>
                <w:szCs w:val="19"/>
              </w:rPr>
            </w:pPr>
          </w:p>
          <w:p w14:paraId="3F2141AA" w14:textId="77777777" w:rsidR="0080117A" w:rsidRDefault="005638EF">
            <w:pPr>
              <w:pStyle w:val="TableParagraph"/>
              <w:kinsoku w:val="0"/>
              <w:overflowPunct w:val="0"/>
              <w:ind w:left="631"/>
              <w:rPr>
                <w:rFonts w:ascii="Times New Roman" w:hAnsi="Times New Roman" w:cs="Times New Roman"/>
              </w:rPr>
            </w:pPr>
            <w:r>
              <w:rPr>
                <w:i/>
                <w:iCs/>
                <w:sz w:val="18"/>
                <w:szCs w:val="18"/>
              </w:rPr>
              <w:t>TAC 749.3349</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0F431" w14:textId="77777777" w:rsidR="0080117A" w:rsidRDefault="0080117A">
            <w:pPr>
              <w:pStyle w:val="TableParagraph"/>
              <w:kinsoku w:val="0"/>
              <w:overflowPunct w:val="0"/>
              <w:rPr>
                <w:rFonts w:ascii="Times New Roman" w:hAnsi="Times New Roman" w:cs="Times New Roman"/>
                <w:sz w:val="22"/>
                <w:szCs w:val="22"/>
              </w:rPr>
            </w:pPr>
          </w:p>
          <w:p w14:paraId="4604E90C" w14:textId="77777777" w:rsidR="0080117A" w:rsidRDefault="0080117A">
            <w:pPr>
              <w:pStyle w:val="TableParagraph"/>
              <w:kinsoku w:val="0"/>
              <w:overflowPunct w:val="0"/>
              <w:spacing w:before="3"/>
              <w:rPr>
                <w:rFonts w:ascii="Times New Roman" w:hAnsi="Times New Roman" w:cs="Times New Roman"/>
                <w:sz w:val="30"/>
                <w:szCs w:val="30"/>
              </w:rPr>
            </w:pPr>
          </w:p>
          <w:p w14:paraId="456D44E8" w14:textId="77777777" w:rsidR="0080117A" w:rsidRDefault="005638EF">
            <w:pPr>
              <w:pStyle w:val="TableParagraph"/>
              <w:kinsoku w:val="0"/>
              <w:overflowPunct w:val="0"/>
              <w:ind w:left="226" w:right="223"/>
              <w:jc w:val="center"/>
              <w:rPr>
                <w:rFonts w:ascii="Times New Roman" w:hAnsi="Times New Roman" w:cs="Times New Roman"/>
              </w:rPr>
            </w:pPr>
            <w:r>
              <w:rPr>
                <w:color w:val="808080"/>
                <w:sz w:val="18"/>
                <w:szCs w:val="18"/>
              </w:rPr>
              <w:t>Click here to enter a date.</w:t>
            </w:r>
          </w:p>
        </w:tc>
      </w:tr>
      <w:tr w:rsidR="0080117A" w14:paraId="6977580C" w14:textId="77777777" w:rsidTr="00D84FAE">
        <w:trPr>
          <w:gridAfter w:val="1"/>
          <w:wAfter w:w="131" w:type="dxa"/>
          <w:trHeight w:hRule="exact" w:val="1153"/>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B8019" w14:textId="77777777" w:rsidR="0080117A" w:rsidRDefault="0080117A">
            <w:pPr>
              <w:pStyle w:val="TableParagraph"/>
              <w:kinsoku w:val="0"/>
              <w:overflowPunct w:val="0"/>
              <w:spacing w:before="5"/>
              <w:rPr>
                <w:rFonts w:ascii="Times New Roman" w:hAnsi="Times New Roman" w:cs="Times New Roman"/>
                <w:sz w:val="8"/>
                <w:szCs w:val="8"/>
              </w:rPr>
            </w:pPr>
          </w:p>
          <w:p w14:paraId="5E0E3A90" w14:textId="5A3BB14C" w:rsidR="0080117A" w:rsidRDefault="005638EF">
            <w:pPr>
              <w:pStyle w:val="TableParagraph"/>
              <w:kinsoku w:val="0"/>
              <w:overflowPunct w:val="0"/>
              <w:spacing w:line="20" w:lineRule="exact"/>
              <w:ind w:left="229"/>
              <w:rPr>
                <w:rFonts w:ascii="Times New Roman" w:hAnsi="Times New Roman" w:cs="Times New Roman"/>
                <w:spacing w:val="188"/>
                <w:sz w:val="2"/>
                <w:szCs w:val="2"/>
              </w:rPr>
            </w:pPr>
            <w:r>
              <w:rPr>
                <w:rFonts w:ascii="Times New Roman" w:hAnsi="Times New Roman" w:cs="Times New Roman"/>
                <w:noProof/>
                <w:sz w:val="2"/>
                <w:szCs w:val="2"/>
              </w:rPr>
              <mc:AlternateContent>
                <mc:Choice Requires="wpg">
                  <w:drawing>
                    <wp:inline distT="0" distB="0" distL="0" distR="0" wp14:anchorId="718A4639" wp14:editId="713CB4C7">
                      <wp:extent cx="12700" cy="12700"/>
                      <wp:effectExtent l="10160" t="10160" r="5715" b="0"/>
                      <wp:docPr id="19"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s:wsp>
                              <wps:cNvPr id="20" name="Freeform 11"/>
                              <wps:cNvSpPr>
                                <a:spLocks/>
                              </wps:cNvSpPr>
                              <wps:spPr bwMode="auto">
                                <a:xfrm>
                                  <a:off x="5" y="5"/>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2"/>
                              <wps:cNvSpPr>
                                <a:spLocks/>
                              </wps:cNvSpPr>
                              <wps:spPr bwMode="auto">
                                <a:xfrm>
                                  <a:off x="5" y="5"/>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FDCB5A" id="Group 10" o:spid="_x0000_s1026" alt="&quot;&quot;"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">
                      <v:shape id="Freeform 11" o:spid="_x0000_s1027" style="position:absolute;left:5;top: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" path="m,l9,e" filled="f" strokeweight=".48pt">
                        <v:path arrowok="t" o:connecttype="custom" o:connectlocs="0,0;9,0" o:connectangles="0,0"/>
                      </v:shape>
                      <v:shape id="Freeform 12" o:spid="_x0000_s1028" style="position:absolute;left:5;top: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" path="m,l9,e" filled="f" strokeweight=".48pt">
                        <v:path arrowok="t" o:connecttype="custom" o:connectlocs="0,0;9,0" o:connectangles="0,0"/>
                      </v:shape>
                      <w10:anchorlock/>
                    </v:group>
                  </w:pict>
                </mc:Fallback>
              </mc:AlternateContent>
            </w:r>
            <w:r>
              <w:rPr>
                <w:rFonts w:ascii="Times New Roman" w:hAnsi="Times New Roman" w:cs="Times New Roman"/>
                <w:spacing w:val="188"/>
                <w:sz w:val="2"/>
                <w:szCs w:val="2"/>
              </w:rPr>
              <w:t xml:space="preserve"> </w:t>
            </w:r>
            <w:r>
              <w:rPr>
                <w:rFonts w:ascii="Times New Roman" w:hAnsi="Times New Roman" w:cs="Times New Roman"/>
                <w:noProof/>
                <w:spacing w:val="188"/>
                <w:sz w:val="2"/>
                <w:szCs w:val="2"/>
              </w:rPr>
              <mc:AlternateContent>
                <mc:Choice Requires="wpg">
                  <w:drawing>
                    <wp:inline distT="0" distB="0" distL="0" distR="0" wp14:anchorId="17A16CB5" wp14:editId="40F0203E">
                      <wp:extent cx="12700" cy="12700"/>
                      <wp:effectExtent l="5080" t="10160" r="1270" b="0"/>
                      <wp:docPr id="17" name="Group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s:wsp>
                              <wps:cNvPr id="18" name="Freeform 14"/>
                              <wps:cNvSpPr>
                                <a:spLocks/>
                              </wps:cNvSpPr>
                              <wps:spPr bwMode="auto">
                                <a:xfrm>
                                  <a:off x="5" y="5"/>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94D936" id="Group 13" o:spid="_x0000_s1026" alt="&quot;&quot;"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">
                      <v:shape id="Freeform 14" o:spid="_x0000_s1027" style="position:absolute;left:5;top: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" path="m,l9,e" filled="f" strokeweight=".48pt">
                        <v:path arrowok="t" o:connecttype="custom" o:connectlocs="0,0;9,0" o:connectangles="0,0"/>
                      </v:shape>
                      <w10:anchorlock/>
                    </v:group>
                  </w:pict>
                </mc:Fallback>
              </mc:AlternateContent>
            </w:r>
          </w:p>
          <w:p w14:paraId="0E0771E3" w14:textId="77777777" w:rsidR="009D123C" w:rsidRDefault="00DA09B9" w:rsidP="009D123C">
            <w:pPr>
              <w:pStyle w:val="TableParagraph"/>
              <w:kinsoku w:val="0"/>
              <w:overflowPunct w:val="0"/>
              <w:spacing w:before="24" w:line="271" w:lineRule="auto"/>
              <w:ind w:left="540" w:right="909" w:firstLine="91"/>
              <w:rPr>
                <w:sz w:val="18"/>
                <w:szCs w:val="18"/>
              </w:rPr>
            </w:pPr>
            <w:r>
              <w:rPr>
                <w:sz w:val="18"/>
                <w:szCs w:val="18"/>
              </w:rPr>
              <w:t xml:space="preserve">The </w:t>
            </w:r>
            <w:r w:rsidR="009D123C">
              <w:rPr>
                <w:sz w:val="18"/>
                <w:szCs w:val="18"/>
              </w:rPr>
              <w:t>Permanency Case Manager</w:t>
            </w:r>
            <w:r w:rsidR="005638EF">
              <w:rPr>
                <w:sz w:val="18"/>
                <w:szCs w:val="18"/>
              </w:rPr>
              <w:t xml:space="preserve"> will ensure a discussion with the </w:t>
            </w:r>
            <w:r w:rsidR="009D123C">
              <w:rPr>
                <w:sz w:val="18"/>
                <w:szCs w:val="18"/>
              </w:rPr>
              <w:t xml:space="preserve"> </w:t>
            </w:r>
          </w:p>
          <w:p w14:paraId="4A2D35AD" w14:textId="77777777" w:rsidR="00DF0775" w:rsidRDefault="005638EF" w:rsidP="00DF0775">
            <w:pPr>
              <w:pStyle w:val="TableParagraph"/>
              <w:kinsoku w:val="0"/>
              <w:overflowPunct w:val="0"/>
              <w:spacing w:before="24" w:line="271" w:lineRule="auto"/>
              <w:ind w:left="540" w:right="909" w:firstLine="91"/>
              <w:rPr>
                <w:sz w:val="18"/>
                <w:szCs w:val="18"/>
              </w:rPr>
            </w:pPr>
            <w:r>
              <w:rPr>
                <w:sz w:val="18"/>
                <w:szCs w:val="18"/>
              </w:rPr>
              <w:t xml:space="preserve">child(ren) is held about prospective family for their input, </w:t>
            </w:r>
            <w:r w:rsidR="00DF0775">
              <w:rPr>
                <w:sz w:val="18"/>
                <w:szCs w:val="18"/>
              </w:rPr>
              <w:t xml:space="preserve">   </w:t>
            </w:r>
          </w:p>
          <w:p w14:paraId="62E98D56" w14:textId="4D8A3557" w:rsidR="0080117A" w:rsidRDefault="005638EF" w:rsidP="00DF0775">
            <w:pPr>
              <w:pStyle w:val="TableParagraph"/>
              <w:kinsoku w:val="0"/>
              <w:overflowPunct w:val="0"/>
              <w:spacing w:before="24" w:line="271" w:lineRule="auto"/>
              <w:ind w:left="540" w:right="909" w:firstLine="91"/>
              <w:rPr>
                <w:rFonts w:ascii="Times New Roman" w:hAnsi="Times New Roman" w:cs="Times New Roman"/>
              </w:rPr>
            </w:pPr>
            <w:r>
              <w:rPr>
                <w:sz w:val="18"/>
                <w:szCs w:val="18"/>
              </w:rPr>
              <w:t>thoughts, feelings.</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01314" w14:textId="77777777" w:rsidR="0080117A" w:rsidRDefault="0080117A">
            <w:pPr>
              <w:pStyle w:val="TableParagraph"/>
              <w:kinsoku w:val="0"/>
              <w:overflowPunct w:val="0"/>
              <w:spacing w:before="2"/>
              <w:rPr>
                <w:rFonts w:ascii="Times New Roman" w:hAnsi="Times New Roman" w:cs="Times New Roman"/>
                <w:sz w:val="21"/>
                <w:szCs w:val="21"/>
              </w:rPr>
            </w:pPr>
          </w:p>
          <w:p w14:paraId="1348C341" w14:textId="77777777" w:rsidR="0080117A" w:rsidRDefault="005638EF">
            <w:pPr>
              <w:pStyle w:val="TableParagraph"/>
              <w:kinsoku w:val="0"/>
              <w:overflowPunct w:val="0"/>
              <w:spacing w:before="1"/>
              <w:ind w:left="226" w:right="223"/>
              <w:jc w:val="center"/>
              <w:rPr>
                <w:rFonts w:ascii="Times New Roman" w:hAnsi="Times New Roman" w:cs="Times New Roman"/>
              </w:rPr>
            </w:pPr>
            <w:r>
              <w:rPr>
                <w:color w:val="808080"/>
                <w:sz w:val="18"/>
                <w:szCs w:val="18"/>
              </w:rPr>
              <w:t>Click here to enter a date.</w:t>
            </w:r>
          </w:p>
        </w:tc>
      </w:tr>
      <w:tr w:rsidR="0080117A" w14:paraId="5347573D" w14:textId="77777777" w:rsidTr="00D84FAE">
        <w:trPr>
          <w:gridAfter w:val="1"/>
          <w:wAfter w:w="131" w:type="dxa"/>
          <w:trHeight w:hRule="exact" w:val="427"/>
        </w:trPr>
        <w:tc>
          <w:tcPr>
            <w:tcW w:w="7885" w:type="dxa"/>
            <w:gridSpan w:val="3"/>
            <w:tcBorders>
              <w:top w:val="none" w:sz="6" w:space="0" w:color="auto"/>
              <w:left w:val="none" w:sz="6" w:space="0" w:color="auto"/>
              <w:bottom w:val="none" w:sz="6" w:space="0" w:color="auto"/>
              <w:right w:val="none" w:sz="6" w:space="0" w:color="auto"/>
            </w:tcBorders>
            <w:shd w:val="clear" w:color="auto" w:fill="000000" w:themeFill="text1"/>
          </w:tcPr>
          <w:p w14:paraId="2279B07C" w14:textId="77777777" w:rsidR="0080117A" w:rsidRDefault="005638EF">
            <w:pPr>
              <w:pStyle w:val="TableParagraph"/>
              <w:kinsoku w:val="0"/>
              <w:overflowPunct w:val="0"/>
              <w:spacing w:before="100"/>
              <w:ind w:left="2527"/>
              <w:rPr>
                <w:rFonts w:ascii="Times New Roman" w:hAnsi="Times New Roman" w:cs="Times New Roman"/>
              </w:rPr>
            </w:pPr>
            <w:r>
              <w:rPr>
                <w:b/>
                <w:bCs/>
                <w:color w:val="FFFFFF"/>
                <w:sz w:val="18"/>
                <w:szCs w:val="18"/>
              </w:rPr>
              <w:t>PRE-ADOPTIVE PLACEMENT</w:t>
            </w:r>
          </w:p>
        </w:tc>
        <w:tc>
          <w:tcPr>
            <w:tcW w:w="2875" w:type="dxa"/>
            <w:gridSpan w:val="2"/>
            <w:tcBorders>
              <w:top w:val="none" w:sz="6" w:space="0" w:color="auto"/>
              <w:left w:val="none" w:sz="6" w:space="0" w:color="auto"/>
              <w:bottom w:val="none" w:sz="6" w:space="0" w:color="auto"/>
              <w:right w:val="none" w:sz="6" w:space="0" w:color="auto"/>
            </w:tcBorders>
            <w:shd w:val="clear" w:color="auto" w:fill="000000" w:themeFill="text1"/>
          </w:tcPr>
          <w:p w14:paraId="31743CA5" w14:textId="77777777" w:rsidR="0080117A" w:rsidRDefault="005638EF">
            <w:pPr>
              <w:pStyle w:val="TableParagraph"/>
              <w:kinsoku w:val="0"/>
              <w:overflowPunct w:val="0"/>
              <w:spacing w:before="100"/>
              <w:ind w:left="401" w:right="281"/>
              <w:jc w:val="center"/>
              <w:rPr>
                <w:rFonts w:ascii="Times New Roman" w:hAnsi="Times New Roman" w:cs="Times New Roman"/>
              </w:rPr>
            </w:pPr>
            <w:r>
              <w:rPr>
                <w:b/>
                <w:bCs/>
                <w:color w:val="FFFFFF"/>
                <w:sz w:val="18"/>
                <w:szCs w:val="18"/>
              </w:rPr>
              <w:t>DATE(S) COMPLETED</w:t>
            </w:r>
          </w:p>
        </w:tc>
      </w:tr>
      <w:tr w:rsidR="0080117A" w14:paraId="6897F8EB" w14:textId="77777777" w:rsidTr="00D84FAE">
        <w:trPr>
          <w:gridAfter w:val="1"/>
          <w:wAfter w:w="131" w:type="dxa"/>
          <w:trHeight w:hRule="exact" w:val="1459"/>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A9C12" w14:textId="06B142F5" w:rsidR="0080117A" w:rsidRDefault="005638EF">
            <w:pPr>
              <w:pStyle w:val="TableParagraph"/>
              <w:kinsoku w:val="0"/>
              <w:overflowPunct w:val="0"/>
              <w:spacing w:before="107" w:line="273" w:lineRule="auto"/>
              <w:ind w:left="540" w:right="641" w:firstLine="43"/>
              <w:rPr>
                <w:sz w:val="18"/>
                <w:szCs w:val="18"/>
              </w:rPr>
            </w:pPr>
            <w:r>
              <w:rPr>
                <w:sz w:val="18"/>
                <w:szCs w:val="18"/>
              </w:rPr>
              <w:t xml:space="preserve">3 weeks prior to submitting adoption assistance packet to adoption assistance eligibility unit, </w:t>
            </w:r>
            <w:r w:rsidR="005A0885">
              <w:rPr>
                <w:sz w:val="18"/>
                <w:szCs w:val="18"/>
              </w:rPr>
              <w:t>the Permanency Case Manager</w:t>
            </w:r>
            <w:r>
              <w:rPr>
                <w:sz w:val="18"/>
                <w:szCs w:val="18"/>
              </w:rPr>
              <w:t xml:space="preserve"> will:</w:t>
            </w:r>
          </w:p>
          <w:p w14:paraId="2D72415F" w14:textId="7B22B36C" w:rsidR="0080117A" w:rsidRDefault="005638EF">
            <w:pPr>
              <w:pStyle w:val="TableParagraph"/>
              <w:numPr>
                <w:ilvl w:val="0"/>
                <w:numId w:val="2"/>
              </w:numPr>
              <w:tabs>
                <w:tab w:val="left" w:pos="1081"/>
              </w:tabs>
              <w:kinsoku w:val="0"/>
              <w:overflowPunct w:val="0"/>
              <w:spacing w:line="185" w:lineRule="exact"/>
              <w:rPr>
                <w:sz w:val="18"/>
                <w:szCs w:val="18"/>
              </w:rPr>
            </w:pPr>
            <w:r>
              <w:rPr>
                <w:sz w:val="18"/>
                <w:szCs w:val="18"/>
              </w:rPr>
              <w:t>Obtain</w:t>
            </w:r>
            <w:r>
              <w:rPr>
                <w:spacing w:val="-3"/>
                <w:sz w:val="18"/>
                <w:szCs w:val="18"/>
              </w:rPr>
              <w:t xml:space="preserve"> </w:t>
            </w:r>
            <w:r>
              <w:rPr>
                <w:sz w:val="18"/>
                <w:szCs w:val="18"/>
              </w:rPr>
              <w:t>necessary</w:t>
            </w:r>
            <w:r>
              <w:rPr>
                <w:spacing w:val="-5"/>
                <w:sz w:val="18"/>
                <w:szCs w:val="18"/>
              </w:rPr>
              <w:t xml:space="preserve"> </w:t>
            </w:r>
            <w:r>
              <w:rPr>
                <w:sz w:val="18"/>
                <w:szCs w:val="18"/>
              </w:rPr>
              <w:t>documentation</w:t>
            </w:r>
            <w:r w:rsidR="005A0885">
              <w:rPr>
                <w:sz w:val="18"/>
                <w:szCs w:val="18"/>
              </w:rPr>
              <w:t xml:space="preserve"> </w:t>
            </w:r>
            <w:r>
              <w:rPr>
                <w:sz w:val="18"/>
                <w:szCs w:val="18"/>
              </w:rPr>
              <w:t>to</w:t>
            </w:r>
            <w:r>
              <w:rPr>
                <w:spacing w:val="-3"/>
                <w:sz w:val="18"/>
                <w:szCs w:val="18"/>
              </w:rPr>
              <w:t xml:space="preserve"> </w:t>
            </w:r>
            <w:r>
              <w:rPr>
                <w:sz w:val="18"/>
                <w:szCs w:val="18"/>
              </w:rPr>
              <w:t>complete</w:t>
            </w:r>
            <w:r>
              <w:rPr>
                <w:spacing w:val="-4"/>
                <w:sz w:val="18"/>
                <w:szCs w:val="18"/>
              </w:rPr>
              <w:t xml:space="preserve"> </w:t>
            </w:r>
            <w:r>
              <w:rPr>
                <w:sz w:val="18"/>
                <w:szCs w:val="18"/>
              </w:rPr>
              <w:t>Level</w:t>
            </w:r>
            <w:r>
              <w:rPr>
                <w:spacing w:val="-3"/>
                <w:sz w:val="18"/>
                <w:szCs w:val="18"/>
              </w:rPr>
              <w:t xml:space="preserve"> </w:t>
            </w:r>
            <w:r>
              <w:rPr>
                <w:sz w:val="18"/>
                <w:szCs w:val="18"/>
              </w:rPr>
              <w:t>of</w:t>
            </w:r>
            <w:r>
              <w:rPr>
                <w:spacing w:val="-41"/>
                <w:sz w:val="18"/>
                <w:szCs w:val="18"/>
              </w:rPr>
              <w:t xml:space="preserve"> </w:t>
            </w:r>
            <w:r>
              <w:rPr>
                <w:sz w:val="18"/>
                <w:szCs w:val="18"/>
              </w:rPr>
              <w:t>Care</w:t>
            </w:r>
          </w:p>
          <w:p w14:paraId="1342A378" w14:textId="77777777" w:rsidR="0080117A" w:rsidRDefault="005638EF">
            <w:pPr>
              <w:pStyle w:val="TableParagraph"/>
              <w:kinsoku w:val="0"/>
              <w:overflowPunct w:val="0"/>
              <w:spacing w:line="212" w:lineRule="exact"/>
              <w:ind w:left="1080"/>
              <w:rPr>
                <w:sz w:val="18"/>
                <w:szCs w:val="18"/>
              </w:rPr>
            </w:pPr>
            <w:r>
              <w:rPr>
                <w:sz w:val="18"/>
                <w:szCs w:val="18"/>
              </w:rPr>
              <w:t>(LOC) review; and</w:t>
            </w:r>
          </w:p>
          <w:p w14:paraId="7E85F0C8" w14:textId="45FC3C7C" w:rsidR="0080117A" w:rsidRDefault="005638EF">
            <w:pPr>
              <w:pStyle w:val="TableParagraph"/>
              <w:numPr>
                <w:ilvl w:val="0"/>
                <w:numId w:val="2"/>
              </w:numPr>
              <w:tabs>
                <w:tab w:val="left" w:pos="1081"/>
              </w:tabs>
              <w:kinsoku w:val="0"/>
              <w:overflowPunct w:val="0"/>
              <w:rPr>
                <w:rFonts w:ascii="Times New Roman" w:hAnsi="Times New Roman" w:cs="Times New Roman"/>
              </w:rPr>
            </w:pPr>
            <w:r>
              <w:rPr>
                <w:sz w:val="18"/>
                <w:szCs w:val="18"/>
              </w:rPr>
              <w:t>Complete LOC</w:t>
            </w:r>
            <w:r>
              <w:rPr>
                <w:spacing w:val="-19"/>
                <w:sz w:val="18"/>
                <w:szCs w:val="18"/>
              </w:rPr>
              <w:t xml:space="preserve"> </w:t>
            </w:r>
            <w:r>
              <w:rPr>
                <w:sz w:val="18"/>
                <w:szCs w:val="18"/>
              </w:rPr>
              <w:t>review</w:t>
            </w:r>
            <w:r w:rsidR="005A0885">
              <w:rPr>
                <w:sz w:val="18"/>
                <w:szCs w:val="18"/>
              </w:rPr>
              <w:t xml:space="preserve"> with YFT</w:t>
            </w:r>
            <w:r>
              <w:rPr>
                <w:sz w:val="18"/>
                <w:szCs w:val="18"/>
              </w:rPr>
              <w:t>.</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31FB7" w14:textId="77777777" w:rsidR="0080117A" w:rsidRDefault="0080117A">
            <w:pPr>
              <w:pStyle w:val="TableParagraph"/>
              <w:kinsoku w:val="0"/>
              <w:overflowPunct w:val="0"/>
              <w:rPr>
                <w:rFonts w:ascii="Times New Roman" w:hAnsi="Times New Roman" w:cs="Times New Roman"/>
                <w:sz w:val="22"/>
                <w:szCs w:val="22"/>
              </w:rPr>
            </w:pPr>
          </w:p>
          <w:p w14:paraId="2294A173" w14:textId="77777777" w:rsidR="0080117A" w:rsidRDefault="0080117A">
            <w:pPr>
              <w:pStyle w:val="TableParagraph"/>
              <w:kinsoku w:val="0"/>
              <w:overflowPunct w:val="0"/>
              <w:spacing w:before="10"/>
              <w:rPr>
                <w:rFonts w:ascii="Times New Roman" w:hAnsi="Times New Roman" w:cs="Times New Roman"/>
              </w:rPr>
            </w:pPr>
          </w:p>
          <w:p w14:paraId="3B0276E5" w14:textId="77777777" w:rsidR="0080117A" w:rsidRDefault="005638EF">
            <w:pPr>
              <w:pStyle w:val="TableParagraph"/>
              <w:kinsoku w:val="0"/>
              <w:overflowPunct w:val="0"/>
              <w:ind w:left="226" w:right="223"/>
              <w:jc w:val="center"/>
              <w:rPr>
                <w:rFonts w:ascii="Times New Roman" w:hAnsi="Times New Roman" w:cs="Times New Roman"/>
              </w:rPr>
            </w:pPr>
            <w:r>
              <w:rPr>
                <w:color w:val="808080"/>
                <w:sz w:val="18"/>
                <w:szCs w:val="18"/>
              </w:rPr>
              <w:t>Click here to enter a date.</w:t>
            </w:r>
          </w:p>
        </w:tc>
      </w:tr>
      <w:tr w:rsidR="0080117A" w14:paraId="2A19DB38" w14:textId="77777777" w:rsidTr="00D84FAE">
        <w:trPr>
          <w:gridAfter w:val="1"/>
          <w:wAfter w:w="131" w:type="dxa"/>
          <w:trHeight w:hRule="exact" w:val="2269"/>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474A9" w14:textId="1A332B75" w:rsidR="005A0885" w:rsidRDefault="005A0885" w:rsidP="0014589D">
            <w:pPr>
              <w:pStyle w:val="TableParagraph"/>
              <w:kinsoku w:val="0"/>
              <w:overflowPunct w:val="0"/>
              <w:ind w:left="547" w:right="14" w:firstLine="43"/>
              <w:rPr>
                <w:sz w:val="18"/>
                <w:szCs w:val="18"/>
              </w:rPr>
            </w:pPr>
            <w:r>
              <w:rPr>
                <w:sz w:val="18"/>
                <w:szCs w:val="18"/>
              </w:rPr>
              <w:t xml:space="preserve">The Permanency Case Manager </w:t>
            </w:r>
            <w:r w:rsidR="005638EF">
              <w:rPr>
                <w:sz w:val="18"/>
                <w:szCs w:val="18"/>
              </w:rPr>
              <w:t xml:space="preserve">will </w:t>
            </w:r>
            <w:r w:rsidR="001E018B">
              <w:rPr>
                <w:sz w:val="18"/>
                <w:szCs w:val="18"/>
              </w:rPr>
              <w:t xml:space="preserve">prepare a complete subsidy packet for each child using the Adoption Assistance Checklist/Guide – From 2368 (found on Smiley/CPS/Post-Adopt).  The checklist requires the Permanency Case Manager’s original signature and date for </w:t>
            </w:r>
            <w:r w:rsidR="001E018B" w:rsidRPr="00DF0775">
              <w:rPr>
                <w:sz w:val="18"/>
                <w:szCs w:val="18"/>
                <w:u w:val="single"/>
              </w:rPr>
              <w:t>each</w:t>
            </w:r>
            <w:r w:rsidR="001E018B">
              <w:rPr>
                <w:sz w:val="18"/>
                <w:szCs w:val="18"/>
              </w:rPr>
              <w:t xml:space="preserve"> child.</w:t>
            </w:r>
          </w:p>
          <w:p w14:paraId="3816E878" w14:textId="0AF87690" w:rsidR="001E018B" w:rsidRDefault="001E018B" w:rsidP="0014589D">
            <w:pPr>
              <w:pStyle w:val="TableParagraph"/>
              <w:kinsoku w:val="0"/>
              <w:overflowPunct w:val="0"/>
              <w:ind w:left="547" w:right="14" w:firstLine="43"/>
              <w:rPr>
                <w:sz w:val="18"/>
                <w:szCs w:val="18"/>
              </w:rPr>
            </w:pPr>
          </w:p>
          <w:p w14:paraId="78E92F27" w14:textId="616B5538" w:rsidR="001E018B" w:rsidRDefault="001E018B" w:rsidP="0014589D">
            <w:pPr>
              <w:pStyle w:val="TableParagraph"/>
              <w:kinsoku w:val="0"/>
              <w:overflowPunct w:val="0"/>
              <w:ind w:left="547" w:right="14" w:firstLine="43"/>
              <w:rPr>
                <w:sz w:val="18"/>
                <w:szCs w:val="18"/>
              </w:rPr>
            </w:pPr>
            <w:r>
              <w:rPr>
                <w:sz w:val="18"/>
                <w:szCs w:val="18"/>
              </w:rPr>
              <w:t xml:space="preserve">Original signatures and dates are required on the family’s forms (Adoption Assistance Request/Form 2250, Adoption Assistance Worksheet/Form 2253A, and Adoptive Family Resources/Form 2253B, found on Smiley/CPS/Post-Adopt).  If a sibling group, a complete set of forms is required for </w:t>
            </w:r>
            <w:r w:rsidRPr="00DF0775">
              <w:rPr>
                <w:sz w:val="18"/>
                <w:szCs w:val="18"/>
                <w:u w:val="single"/>
              </w:rPr>
              <w:t>each</w:t>
            </w:r>
            <w:r>
              <w:rPr>
                <w:sz w:val="18"/>
                <w:szCs w:val="18"/>
              </w:rPr>
              <w:t xml:space="preserve"> child.  Scans or faxes are NOT accepted</w:t>
            </w:r>
            <w:r w:rsidR="008E5310">
              <w:rPr>
                <w:sz w:val="18"/>
                <w:szCs w:val="18"/>
              </w:rPr>
              <w:t>.</w:t>
            </w:r>
          </w:p>
          <w:p w14:paraId="6DB13C1A" w14:textId="77777777" w:rsidR="008E5310" w:rsidRDefault="008E5310" w:rsidP="0014589D">
            <w:pPr>
              <w:pStyle w:val="TableParagraph"/>
              <w:kinsoku w:val="0"/>
              <w:overflowPunct w:val="0"/>
              <w:ind w:left="547" w:right="14" w:firstLine="43"/>
              <w:rPr>
                <w:sz w:val="18"/>
                <w:szCs w:val="18"/>
              </w:rPr>
            </w:pPr>
          </w:p>
          <w:p w14:paraId="4C933DD0" w14:textId="02FBC569" w:rsidR="001E018B" w:rsidRDefault="001E018B" w:rsidP="0014589D">
            <w:pPr>
              <w:pStyle w:val="TableParagraph"/>
              <w:kinsoku w:val="0"/>
              <w:overflowPunct w:val="0"/>
              <w:ind w:left="547" w:right="14" w:firstLine="43"/>
              <w:rPr>
                <w:sz w:val="18"/>
                <w:szCs w:val="18"/>
              </w:rPr>
            </w:pPr>
          </w:p>
          <w:p w14:paraId="0FD10D70" w14:textId="77777777" w:rsidR="001E018B" w:rsidRDefault="001E018B" w:rsidP="0014589D">
            <w:pPr>
              <w:pStyle w:val="TableParagraph"/>
              <w:kinsoku w:val="0"/>
              <w:overflowPunct w:val="0"/>
              <w:ind w:left="547" w:right="14" w:firstLine="43"/>
              <w:rPr>
                <w:rFonts w:ascii="Times New Roman" w:hAnsi="Times New Roman" w:cs="Times New Roman"/>
                <w:sz w:val="17"/>
                <w:szCs w:val="17"/>
              </w:rPr>
            </w:pPr>
          </w:p>
          <w:p w14:paraId="1E5478CD" w14:textId="753FCF7F" w:rsidR="0080117A" w:rsidRDefault="0080117A">
            <w:pPr>
              <w:pStyle w:val="TableParagraph"/>
              <w:kinsoku w:val="0"/>
              <w:overflowPunct w:val="0"/>
              <w:ind w:left="540"/>
              <w:rPr>
                <w:rFonts w:ascii="Times New Roman" w:hAnsi="Times New Roman" w:cs="Times New Roman"/>
              </w:rPr>
            </w:pP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B0B4B" w14:textId="77777777" w:rsidR="0080117A" w:rsidRDefault="0080117A">
            <w:pPr>
              <w:pStyle w:val="TableParagraph"/>
              <w:kinsoku w:val="0"/>
              <w:overflowPunct w:val="0"/>
              <w:rPr>
                <w:rFonts w:ascii="Times New Roman" w:hAnsi="Times New Roman" w:cs="Times New Roman"/>
                <w:sz w:val="22"/>
                <w:szCs w:val="22"/>
              </w:rPr>
            </w:pPr>
          </w:p>
          <w:p w14:paraId="21DD0647" w14:textId="77777777" w:rsidR="0080117A" w:rsidRDefault="0080117A">
            <w:pPr>
              <w:pStyle w:val="TableParagraph"/>
              <w:kinsoku w:val="0"/>
              <w:overflowPunct w:val="0"/>
              <w:rPr>
                <w:rFonts w:ascii="Times New Roman" w:hAnsi="Times New Roman" w:cs="Times New Roman"/>
                <w:sz w:val="22"/>
                <w:szCs w:val="22"/>
              </w:rPr>
            </w:pPr>
          </w:p>
          <w:p w14:paraId="374696F4" w14:textId="77777777" w:rsidR="0080117A" w:rsidRDefault="005638EF">
            <w:pPr>
              <w:pStyle w:val="TableParagraph"/>
              <w:kinsoku w:val="0"/>
              <w:overflowPunct w:val="0"/>
              <w:spacing w:before="172"/>
              <w:ind w:left="247"/>
              <w:rPr>
                <w:rFonts w:ascii="Times New Roman" w:hAnsi="Times New Roman" w:cs="Times New Roman"/>
              </w:rPr>
            </w:pPr>
            <w:r>
              <w:rPr>
                <w:color w:val="808080"/>
                <w:sz w:val="18"/>
                <w:szCs w:val="18"/>
              </w:rPr>
              <w:t>Click here to enter a date.</w:t>
            </w:r>
          </w:p>
        </w:tc>
      </w:tr>
      <w:tr w:rsidR="008E5310" w14:paraId="67BBB8B2" w14:textId="77777777" w:rsidTr="00D84FAE">
        <w:trPr>
          <w:gridAfter w:val="1"/>
          <w:wAfter w:w="131" w:type="dxa"/>
          <w:trHeight w:hRule="exact" w:val="14410"/>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0B5F4" w14:textId="77777777" w:rsidR="00762ED7" w:rsidRDefault="008E5310" w:rsidP="008E5310">
            <w:pPr>
              <w:pStyle w:val="Default"/>
              <w:rPr>
                <w:sz w:val="18"/>
                <w:szCs w:val="18"/>
              </w:rPr>
            </w:pPr>
            <w:r>
              <w:rPr>
                <w:sz w:val="18"/>
                <w:szCs w:val="18"/>
              </w:rPr>
              <w:lastRenderedPageBreak/>
              <w:t xml:space="preserve"> </w:t>
            </w:r>
            <w:r w:rsidR="00762ED7">
              <w:rPr>
                <w:sz w:val="18"/>
                <w:szCs w:val="18"/>
              </w:rPr>
              <w:t xml:space="preserve">      </w:t>
            </w:r>
            <w:r>
              <w:rPr>
                <w:rFonts w:ascii="Palatino Linotype" w:hAnsi="Palatino Linotype"/>
                <w:sz w:val="22"/>
                <w:szCs w:val="22"/>
              </w:rPr>
              <w:t xml:space="preserve">• </w:t>
            </w:r>
            <w:r w:rsidRPr="008E5310">
              <w:rPr>
                <w:sz w:val="18"/>
                <w:szCs w:val="18"/>
              </w:rPr>
              <w:t xml:space="preserve">Gather source documentation needed for each child’s packet (reference </w:t>
            </w:r>
            <w:r w:rsidR="00762ED7">
              <w:rPr>
                <w:sz w:val="18"/>
                <w:szCs w:val="18"/>
              </w:rPr>
              <w:t xml:space="preserve">  </w:t>
            </w:r>
          </w:p>
          <w:p w14:paraId="667D5BCB" w14:textId="5552C717" w:rsidR="008E5310" w:rsidRPr="008E5310" w:rsidRDefault="00762ED7" w:rsidP="008E5310">
            <w:pPr>
              <w:pStyle w:val="Default"/>
              <w:rPr>
                <w:sz w:val="18"/>
                <w:szCs w:val="18"/>
              </w:rPr>
            </w:pPr>
            <w:r>
              <w:rPr>
                <w:sz w:val="18"/>
                <w:szCs w:val="18"/>
              </w:rPr>
              <w:t xml:space="preserve">       </w:t>
            </w:r>
            <w:r w:rsidR="008E5310" w:rsidRPr="008E5310">
              <w:rPr>
                <w:sz w:val="18"/>
                <w:szCs w:val="18"/>
              </w:rPr>
              <w:t xml:space="preserve">Adoption Assistance Checklist/Guide). </w:t>
            </w:r>
          </w:p>
          <w:p w14:paraId="22248DFB" w14:textId="77777777" w:rsidR="00762ED7" w:rsidRDefault="00762ED7" w:rsidP="008E5310">
            <w:pPr>
              <w:pStyle w:val="Default"/>
              <w:rPr>
                <w:sz w:val="18"/>
                <w:szCs w:val="18"/>
              </w:rPr>
            </w:pPr>
            <w:r>
              <w:rPr>
                <w:sz w:val="18"/>
                <w:szCs w:val="18"/>
              </w:rPr>
              <w:t xml:space="preserve">       </w:t>
            </w:r>
            <w:r w:rsidR="008E5310" w:rsidRPr="008E5310">
              <w:rPr>
                <w:sz w:val="18"/>
                <w:szCs w:val="18"/>
              </w:rPr>
              <w:t xml:space="preserve">• The PCA/AA negotiator will receive the required information from the </w:t>
            </w:r>
            <w:r>
              <w:rPr>
                <w:sz w:val="18"/>
                <w:szCs w:val="18"/>
              </w:rPr>
              <w:t xml:space="preserve"> </w:t>
            </w:r>
          </w:p>
          <w:p w14:paraId="50DB1739" w14:textId="77777777" w:rsidR="00762ED7" w:rsidRDefault="00762ED7" w:rsidP="008E5310">
            <w:pPr>
              <w:pStyle w:val="Default"/>
              <w:rPr>
                <w:sz w:val="18"/>
                <w:szCs w:val="18"/>
              </w:rPr>
            </w:pPr>
            <w:r>
              <w:rPr>
                <w:sz w:val="18"/>
                <w:szCs w:val="18"/>
              </w:rPr>
              <w:t xml:space="preserve">       </w:t>
            </w:r>
            <w:r w:rsidR="008E5310" w:rsidRPr="008E5310">
              <w:rPr>
                <w:sz w:val="18"/>
                <w:szCs w:val="18"/>
              </w:rPr>
              <w:t xml:space="preserve">eligibility specialist to create the FAD stage and will also request a Vendor ID </w:t>
            </w:r>
          </w:p>
          <w:p w14:paraId="2B4ACD1B" w14:textId="77777777" w:rsidR="00762ED7" w:rsidRDefault="00762ED7" w:rsidP="008E5310">
            <w:pPr>
              <w:pStyle w:val="Default"/>
              <w:rPr>
                <w:sz w:val="18"/>
                <w:szCs w:val="18"/>
              </w:rPr>
            </w:pPr>
            <w:r>
              <w:rPr>
                <w:sz w:val="18"/>
                <w:szCs w:val="18"/>
              </w:rPr>
              <w:t xml:space="preserve">       </w:t>
            </w:r>
            <w:r w:rsidR="008E5310" w:rsidRPr="008E5310">
              <w:rPr>
                <w:sz w:val="18"/>
                <w:szCs w:val="18"/>
              </w:rPr>
              <w:t xml:space="preserve">Number. The PCA/AA negotiator will assign the FAD stage to the 2INgage </w:t>
            </w:r>
          </w:p>
          <w:p w14:paraId="493E8503" w14:textId="4D6C46F1" w:rsidR="00762ED7" w:rsidRPr="008E5310" w:rsidRDefault="00762ED7" w:rsidP="008E5310">
            <w:pPr>
              <w:pStyle w:val="Default"/>
              <w:rPr>
                <w:sz w:val="18"/>
                <w:szCs w:val="18"/>
              </w:rPr>
            </w:pPr>
            <w:r>
              <w:rPr>
                <w:sz w:val="18"/>
                <w:szCs w:val="18"/>
              </w:rPr>
              <w:t xml:space="preserve">       </w:t>
            </w:r>
            <w:r w:rsidR="008E5310" w:rsidRPr="008E5310">
              <w:rPr>
                <w:sz w:val="18"/>
                <w:szCs w:val="18"/>
              </w:rPr>
              <w:t xml:space="preserve">supervisor once the FAD stage is created. </w:t>
            </w:r>
          </w:p>
          <w:p w14:paraId="510C7377" w14:textId="1C7B8018" w:rsidR="00DF0775" w:rsidRDefault="00762ED7" w:rsidP="008E5310">
            <w:pPr>
              <w:pStyle w:val="Default"/>
              <w:rPr>
                <w:sz w:val="18"/>
                <w:szCs w:val="18"/>
              </w:rPr>
            </w:pPr>
            <w:r>
              <w:rPr>
                <w:sz w:val="18"/>
                <w:szCs w:val="18"/>
              </w:rPr>
              <w:t xml:space="preserve">       </w:t>
            </w:r>
            <w:r w:rsidR="008E5310" w:rsidRPr="008E5310">
              <w:rPr>
                <w:sz w:val="18"/>
                <w:szCs w:val="18"/>
              </w:rPr>
              <w:t xml:space="preserve">• Ensure the Authorized Level of Care (ALOC) listed on </w:t>
            </w:r>
            <w:r w:rsidR="008161D2">
              <w:rPr>
                <w:sz w:val="18"/>
                <w:szCs w:val="18"/>
              </w:rPr>
              <w:t>IMPACT</w:t>
            </w:r>
            <w:r w:rsidR="008E5310" w:rsidRPr="008E5310">
              <w:rPr>
                <w:sz w:val="18"/>
                <w:szCs w:val="18"/>
              </w:rPr>
              <w:t xml:space="preserve"> is correct </w:t>
            </w:r>
          </w:p>
          <w:p w14:paraId="50BD4444" w14:textId="12F8137F" w:rsidR="008E5310" w:rsidRDefault="00DF0775" w:rsidP="008E5310">
            <w:pPr>
              <w:pStyle w:val="Default"/>
              <w:rPr>
                <w:sz w:val="18"/>
                <w:szCs w:val="18"/>
              </w:rPr>
            </w:pPr>
            <w:r>
              <w:rPr>
                <w:sz w:val="18"/>
                <w:szCs w:val="18"/>
              </w:rPr>
              <w:t xml:space="preserve">       </w:t>
            </w:r>
            <w:r w:rsidR="008E5310" w:rsidRPr="008E5310">
              <w:rPr>
                <w:sz w:val="18"/>
                <w:szCs w:val="18"/>
              </w:rPr>
              <w:t xml:space="preserve">and accurate for child. </w:t>
            </w:r>
          </w:p>
          <w:p w14:paraId="07F0C2BE" w14:textId="6B37854E" w:rsidR="008E5310" w:rsidRDefault="00762ED7" w:rsidP="008E5310">
            <w:pPr>
              <w:pStyle w:val="Default"/>
              <w:rPr>
                <w:sz w:val="18"/>
                <w:szCs w:val="18"/>
              </w:rPr>
            </w:pPr>
            <w:r>
              <w:rPr>
                <w:sz w:val="18"/>
                <w:szCs w:val="18"/>
              </w:rPr>
              <w:t xml:space="preserve">       </w:t>
            </w:r>
            <w:r w:rsidR="008E5310" w:rsidRPr="008E5310">
              <w:rPr>
                <w:sz w:val="18"/>
                <w:szCs w:val="18"/>
              </w:rPr>
              <w:t xml:space="preserve">• 2INgage Supervisor will open an ADO stage. </w:t>
            </w:r>
          </w:p>
          <w:p w14:paraId="13D30B1E" w14:textId="77777777" w:rsidR="00762ED7" w:rsidRDefault="00762ED7" w:rsidP="008E5310">
            <w:pPr>
              <w:pStyle w:val="Default"/>
              <w:rPr>
                <w:sz w:val="18"/>
                <w:szCs w:val="18"/>
              </w:rPr>
            </w:pPr>
            <w:r>
              <w:rPr>
                <w:sz w:val="18"/>
                <w:szCs w:val="18"/>
              </w:rPr>
              <w:t xml:space="preserve">       </w:t>
            </w:r>
            <w:r w:rsidR="008E5310" w:rsidRPr="008E5310">
              <w:rPr>
                <w:sz w:val="18"/>
                <w:szCs w:val="18"/>
              </w:rPr>
              <w:t xml:space="preserve">• In the ADO stage, complete an adoption assistance application for each child </w:t>
            </w:r>
          </w:p>
          <w:p w14:paraId="5197B746" w14:textId="77777777" w:rsidR="00762ED7" w:rsidRDefault="00762ED7" w:rsidP="008E5310">
            <w:pPr>
              <w:pStyle w:val="Default"/>
              <w:rPr>
                <w:sz w:val="18"/>
                <w:szCs w:val="18"/>
              </w:rPr>
            </w:pPr>
            <w:r>
              <w:rPr>
                <w:sz w:val="18"/>
                <w:szCs w:val="18"/>
              </w:rPr>
              <w:t xml:space="preserve">       </w:t>
            </w:r>
            <w:r w:rsidR="008E5310" w:rsidRPr="008E5310">
              <w:rPr>
                <w:sz w:val="18"/>
                <w:szCs w:val="18"/>
              </w:rPr>
              <w:t>on IMPACT and submit to assigned eligibility specialist assigned to that county.</w:t>
            </w:r>
          </w:p>
          <w:p w14:paraId="3A6BA4ED" w14:textId="058290C6" w:rsidR="008E5310" w:rsidRPr="008E5310" w:rsidRDefault="00762ED7" w:rsidP="008E5310">
            <w:pPr>
              <w:pStyle w:val="Default"/>
              <w:rPr>
                <w:sz w:val="18"/>
                <w:szCs w:val="18"/>
              </w:rPr>
            </w:pPr>
            <w:r>
              <w:rPr>
                <w:sz w:val="18"/>
                <w:szCs w:val="18"/>
              </w:rPr>
              <w:t xml:space="preserve">      </w:t>
            </w:r>
            <w:r w:rsidR="008E5310" w:rsidRPr="008E5310">
              <w:rPr>
                <w:sz w:val="18"/>
                <w:szCs w:val="18"/>
              </w:rPr>
              <w:t xml:space="preserve"> (Refer to Foster Care Eligibility Coverage Map). </w:t>
            </w:r>
          </w:p>
          <w:p w14:paraId="475D4F13" w14:textId="77777777" w:rsidR="00762ED7" w:rsidRDefault="00762ED7" w:rsidP="008E5310">
            <w:pPr>
              <w:pStyle w:val="Default"/>
              <w:rPr>
                <w:sz w:val="18"/>
                <w:szCs w:val="18"/>
              </w:rPr>
            </w:pPr>
            <w:r>
              <w:rPr>
                <w:sz w:val="18"/>
                <w:szCs w:val="18"/>
              </w:rPr>
              <w:t xml:space="preserve">       </w:t>
            </w:r>
            <w:r w:rsidR="008E5310" w:rsidRPr="008E5310">
              <w:rPr>
                <w:sz w:val="18"/>
                <w:szCs w:val="18"/>
              </w:rPr>
              <w:t xml:space="preserve">• Mail original packet(s) at least 30 days prior to ADO placement to the </w:t>
            </w:r>
          </w:p>
          <w:p w14:paraId="5F595BBF" w14:textId="77777777" w:rsidR="00762ED7" w:rsidRDefault="00762ED7" w:rsidP="008E5310">
            <w:pPr>
              <w:pStyle w:val="Default"/>
              <w:rPr>
                <w:sz w:val="18"/>
                <w:szCs w:val="18"/>
              </w:rPr>
            </w:pPr>
            <w:r>
              <w:rPr>
                <w:sz w:val="18"/>
                <w:szCs w:val="18"/>
              </w:rPr>
              <w:t xml:space="preserve">       </w:t>
            </w:r>
            <w:r w:rsidR="008E5310" w:rsidRPr="008E5310">
              <w:rPr>
                <w:sz w:val="18"/>
                <w:szCs w:val="18"/>
              </w:rPr>
              <w:t xml:space="preserve">eligibility specialist assigned to that county (Refer to Foster Care Eligibility </w:t>
            </w:r>
          </w:p>
          <w:p w14:paraId="5C0017AB" w14:textId="162CDA1A" w:rsidR="008E5310" w:rsidRDefault="00762ED7" w:rsidP="008E5310">
            <w:pPr>
              <w:pStyle w:val="Default"/>
              <w:rPr>
                <w:sz w:val="18"/>
                <w:szCs w:val="18"/>
              </w:rPr>
            </w:pPr>
            <w:r>
              <w:rPr>
                <w:sz w:val="18"/>
                <w:szCs w:val="18"/>
              </w:rPr>
              <w:t xml:space="preserve">       </w:t>
            </w:r>
            <w:r w:rsidR="008E5310" w:rsidRPr="008E5310">
              <w:rPr>
                <w:sz w:val="18"/>
                <w:szCs w:val="18"/>
              </w:rPr>
              <w:t xml:space="preserve">Coverage Map) </w:t>
            </w:r>
          </w:p>
          <w:p w14:paraId="7E66FBCD" w14:textId="7504CFD2" w:rsidR="00F40F7C" w:rsidRPr="00F40F7C" w:rsidRDefault="00F40F7C" w:rsidP="00F40F7C">
            <w:pPr>
              <w:pStyle w:val="Heading3"/>
              <w:rPr>
                <w:sz w:val="18"/>
                <w:szCs w:val="18"/>
              </w:rPr>
            </w:pPr>
            <w:r w:rsidRPr="00F40F7C">
              <w:rPr>
                <w:sz w:val="18"/>
                <w:szCs w:val="18"/>
              </w:rPr>
              <w:t xml:space="preserve">     Subsidy Tasks to Complete</w:t>
            </w:r>
          </w:p>
          <w:p w14:paraId="04163B7B" w14:textId="77777777" w:rsidR="00F40F7C" w:rsidRPr="00F40F7C" w:rsidRDefault="00F40F7C" w:rsidP="00F40F7C">
            <w:pPr>
              <w:pStyle w:val="ListParagraph"/>
              <w:widowControl/>
              <w:numPr>
                <w:ilvl w:val="0"/>
                <w:numId w:val="21"/>
              </w:numPr>
              <w:autoSpaceDE/>
              <w:autoSpaceDN/>
              <w:adjustRightInd/>
              <w:spacing w:line="240" w:lineRule="atLeast"/>
              <w:rPr>
                <w:rFonts w:ascii="Verdana" w:eastAsia="Calibri" w:hAnsi="Verdana"/>
                <w:b/>
                <w:sz w:val="18"/>
                <w:szCs w:val="18"/>
                <w:lang w:val="en"/>
              </w:rPr>
            </w:pPr>
            <w:r w:rsidRPr="00F40F7C">
              <w:rPr>
                <w:rFonts w:ascii="Verdana" w:hAnsi="Verdana"/>
                <w:sz w:val="18"/>
                <w:szCs w:val="18"/>
              </w:rPr>
              <w:t>The subsidy staff will review each packet for completeness. If complete</w:t>
            </w:r>
            <w:r>
              <w:rPr>
                <w:rFonts w:ascii="Verdana" w:hAnsi="Verdana"/>
                <w:sz w:val="18"/>
                <w:szCs w:val="18"/>
              </w:rPr>
              <w:t>,</w:t>
            </w:r>
            <w:r w:rsidRPr="00F40F7C">
              <w:rPr>
                <w:rFonts w:ascii="Verdana" w:hAnsi="Verdana"/>
                <w:sz w:val="18"/>
                <w:szCs w:val="18"/>
              </w:rPr>
              <w:t xml:space="preserve"> </w:t>
            </w:r>
          </w:p>
          <w:p w14:paraId="7EB08ACC" w14:textId="77777777" w:rsidR="00F40F7C" w:rsidRDefault="00F40F7C" w:rsidP="00F40F7C">
            <w:pPr>
              <w:pStyle w:val="ListParagraph"/>
              <w:widowControl/>
              <w:autoSpaceDE/>
              <w:autoSpaceDN/>
              <w:adjustRightInd/>
              <w:spacing w:line="240" w:lineRule="atLeast"/>
              <w:ind w:left="720"/>
              <w:rPr>
                <w:rFonts w:ascii="Verdana" w:hAnsi="Verdana"/>
                <w:sz w:val="18"/>
                <w:szCs w:val="18"/>
              </w:rPr>
            </w:pPr>
            <w:r w:rsidRPr="00F40F7C">
              <w:rPr>
                <w:rFonts w:ascii="Verdana" w:hAnsi="Verdana"/>
                <w:sz w:val="18"/>
                <w:szCs w:val="18"/>
              </w:rPr>
              <w:t xml:space="preserve">the eligibility specialist will email a Preliminary Determination notification </w:t>
            </w:r>
          </w:p>
          <w:p w14:paraId="4FD6DF35" w14:textId="76CF02EF" w:rsidR="00F40F7C" w:rsidRPr="00F40F7C" w:rsidRDefault="00F40F7C" w:rsidP="00F40F7C">
            <w:pPr>
              <w:pStyle w:val="ListParagraph"/>
              <w:widowControl/>
              <w:autoSpaceDE/>
              <w:autoSpaceDN/>
              <w:adjustRightInd/>
              <w:spacing w:line="240" w:lineRule="atLeast"/>
              <w:ind w:left="720"/>
              <w:rPr>
                <w:rFonts w:ascii="Verdana" w:eastAsia="Calibri" w:hAnsi="Verdana"/>
                <w:b/>
                <w:sz w:val="18"/>
                <w:szCs w:val="18"/>
                <w:lang w:val="en"/>
              </w:rPr>
            </w:pPr>
            <w:r w:rsidRPr="00F40F7C">
              <w:rPr>
                <w:rFonts w:ascii="Verdana" w:hAnsi="Verdana"/>
                <w:sz w:val="18"/>
                <w:szCs w:val="18"/>
              </w:rPr>
              <w:t xml:space="preserve">to you, your </w:t>
            </w:r>
            <w:proofErr w:type="gramStart"/>
            <w:r w:rsidRPr="00F40F7C">
              <w:rPr>
                <w:rFonts w:ascii="Verdana" w:hAnsi="Verdana"/>
                <w:sz w:val="18"/>
                <w:szCs w:val="18"/>
              </w:rPr>
              <w:t>supervisor</w:t>
            </w:r>
            <w:proofErr w:type="gramEnd"/>
            <w:r w:rsidRPr="00F40F7C">
              <w:rPr>
                <w:rFonts w:ascii="Verdana" w:hAnsi="Verdana"/>
                <w:sz w:val="18"/>
                <w:szCs w:val="18"/>
              </w:rPr>
              <w:t xml:space="preserve"> and the regional negotiators.</w:t>
            </w:r>
          </w:p>
          <w:p w14:paraId="013DD84A" w14:textId="54A5B1C9" w:rsidR="00F40F7C" w:rsidRPr="00F40F7C" w:rsidRDefault="00F40F7C" w:rsidP="00F40F7C">
            <w:pPr>
              <w:pStyle w:val="Heading3"/>
              <w:rPr>
                <w:sz w:val="18"/>
                <w:szCs w:val="18"/>
              </w:rPr>
            </w:pPr>
            <w:r w:rsidRPr="00F40F7C">
              <w:rPr>
                <w:sz w:val="18"/>
                <w:szCs w:val="18"/>
              </w:rPr>
              <w:t xml:space="preserve">    CPS Negotiator Tasks to Complete</w:t>
            </w:r>
          </w:p>
          <w:p w14:paraId="3C9F2ECE" w14:textId="77777777" w:rsidR="00F40F7C" w:rsidRPr="00F40F7C" w:rsidRDefault="00F40F7C" w:rsidP="00F40F7C">
            <w:pPr>
              <w:pStyle w:val="ListParagraph"/>
              <w:widowControl/>
              <w:numPr>
                <w:ilvl w:val="0"/>
                <w:numId w:val="21"/>
              </w:numPr>
              <w:autoSpaceDE/>
              <w:autoSpaceDN/>
              <w:adjustRightInd/>
              <w:spacing w:line="240" w:lineRule="atLeast"/>
              <w:rPr>
                <w:rFonts w:ascii="Verdana" w:hAnsi="Verdana"/>
                <w:sz w:val="18"/>
                <w:szCs w:val="18"/>
              </w:rPr>
            </w:pPr>
            <w:r w:rsidRPr="00F40F7C">
              <w:rPr>
                <w:rFonts w:ascii="Verdana" w:hAnsi="Verdana"/>
                <w:sz w:val="18"/>
                <w:szCs w:val="18"/>
              </w:rPr>
              <w:t xml:space="preserve">The negotiator will contact the family and negotiate subsidy benefits and will fill out the adoption assistance agreement. Do NOT proceed with the adoption until subsidy benefits have been negotiated. </w:t>
            </w:r>
          </w:p>
          <w:p w14:paraId="41D356D9" w14:textId="50115DC8" w:rsidR="00F40F7C" w:rsidRPr="00BA7CEE" w:rsidRDefault="00F40F7C" w:rsidP="00F40F7C">
            <w:pPr>
              <w:pStyle w:val="ListParagraph"/>
              <w:widowControl/>
              <w:numPr>
                <w:ilvl w:val="0"/>
                <w:numId w:val="21"/>
              </w:numPr>
              <w:autoSpaceDE/>
              <w:autoSpaceDN/>
              <w:adjustRightInd/>
              <w:spacing w:line="240" w:lineRule="atLeast"/>
              <w:rPr>
                <w:rFonts w:ascii="Verdana" w:hAnsi="Verdana"/>
                <w:sz w:val="18"/>
                <w:szCs w:val="18"/>
              </w:rPr>
            </w:pPr>
            <w:r w:rsidRPr="00BA7CEE">
              <w:rPr>
                <w:rFonts w:ascii="Verdana" w:hAnsi="Verdana"/>
                <w:sz w:val="18"/>
                <w:szCs w:val="18"/>
              </w:rPr>
              <w:t xml:space="preserve">The regional negotiator will mail the </w:t>
            </w:r>
            <w:r w:rsidR="00E138FB" w:rsidRPr="00BA7CEE">
              <w:rPr>
                <w:rFonts w:ascii="Verdana" w:hAnsi="Verdana"/>
                <w:sz w:val="18"/>
                <w:szCs w:val="18"/>
              </w:rPr>
              <w:t>agreement to the Permanency Case Manager, who will have the family sign the agreement at the time of the adoptive placement.  Then</w:t>
            </w:r>
            <w:r w:rsidR="0046743D" w:rsidRPr="00BA7CEE">
              <w:rPr>
                <w:rFonts w:ascii="Verdana" w:hAnsi="Verdana"/>
                <w:sz w:val="18"/>
                <w:szCs w:val="18"/>
              </w:rPr>
              <w:t xml:space="preserve">, following the adoptive placement, </w:t>
            </w:r>
            <w:r w:rsidR="00E138FB" w:rsidRPr="00BA7CEE">
              <w:rPr>
                <w:rFonts w:ascii="Verdana" w:hAnsi="Verdana"/>
                <w:sz w:val="18"/>
                <w:szCs w:val="18"/>
              </w:rPr>
              <w:t xml:space="preserve">the ORIGINAL </w:t>
            </w:r>
            <w:r w:rsidR="00D6783F" w:rsidRPr="00BA7CEE">
              <w:rPr>
                <w:rFonts w:ascii="Verdana" w:hAnsi="Verdana"/>
                <w:sz w:val="18"/>
                <w:szCs w:val="18"/>
              </w:rPr>
              <w:t>Adoptive Assistance Agreement needs to be sent to the eligibility specialist.</w:t>
            </w:r>
          </w:p>
          <w:p w14:paraId="0A98E7D8" w14:textId="4703F8A7" w:rsidR="008E5310" w:rsidRPr="00F40F7C" w:rsidRDefault="008E5310" w:rsidP="008E5310">
            <w:pPr>
              <w:pStyle w:val="Default"/>
              <w:pageBreakBefore/>
              <w:rPr>
                <w:sz w:val="18"/>
                <w:szCs w:val="18"/>
              </w:rPr>
            </w:pPr>
          </w:p>
          <w:p w14:paraId="4ED6FAD4" w14:textId="5933C257" w:rsidR="00762ED7" w:rsidRPr="00B73F5A" w:rsidRDefault="00B73F5A" w:rsidP="008E5310">
            <w:pPr>
              <w:pStyle w:val="Default"/>
              <w:rPr>
                <w:sz w:val="18"/>
                <w:szCs w:val="18"/>
              </w:rPr>
            </w:pPr>
            <w:r w:rsidRPr="00AB5014">
              <w:rPr>
                <w:b/>
                <w:bCs/>
                <w:sz w:val="18"/>
                <w:szCs w:val="18"/>
                <w:u w:val="single"/>
              </w:rPr>
              <w:t>If the child does not qualify for subsidy</w:t>
            </w:r>
            <w:r>
              <w:rPr>
                <w:b/>
                <w:bCs/>
                <w:sz w:val="18"/>
                <w:szCs w:val="18"/>
              </w:rPr>
              <w:t xml:space="preserve">:  </w:t>
            </w:r>
            <w:r>
              <w:rPr>
                <w:sz w:val="18"/>
                <w:szCs w:val="18"/>
              </w:rPr>
              <w:t xml:space="preserve">At least 10 days </w:t>
            </w:r>
            <w:r w:rsidR="00B4429E">
              <w:rPr>
                <w:sz w:val="18"/>
                <w:szCs w:val="18"/>
              </w:rPr>
              <w:t>before the planned adoptive placement, send an email to Amy Elizondo</w:t>
            </w:r>
            <w:r w:rsidR="006A179F">
              <w:rPr>
                <w:sz w:val="18"/>
                <w:szCs w:val="18"/>
              </w:rPr>
              <w:t xml:space="preserve">, adoption assistance negotiator </w:t>
            </w:r>
            <w:r w:rsidR="00B4429E">
              <w:rPr>
                <w:sz w:val="18"/>
                <w:szCs w:val="18"/>
              </w:rPr>
              <w:t xml:space="preserve"> requesting a RID</w:t>
            </w:r>
            <w:r w:rsidR="006A179F">
              <w:rPr>
                <w:sz w:val="18"/>
                <w:szCs w:val="18"/>
              </w:rPr>
              <w:t xml:space="preserve"> number</w:t>
            </w:r>
            <w:r w:rsidR="00B4429E">
              <w:rPr>
                <w:sz w:val="18"/>
                <w:szCs w:val="18"/>
              </w:rPr>
              <w:t xml:space="preserve"> for the placement.  Include a </w:t>
            </w:r>
            <w:r w:rsidR="00040D1F">
              <w:rPr>
                <w:sz w:val="18"/>
                <w:szCs w:val="18"/>
              </w:rPr>
              <w:t>copy of the adoptive family’s home study and provide the date of the planned adoptive placement</w:t>
            </w:r>
            <w:r w:rsidR="00AB5014">
              <w:rPr>
                <w:sz w:val="18"/>
                <w:szCs w:val="18"/>
              </w:rPr>
              <w:t xml:space="preserve">.  </w:t>
            </w:r>
            <w:r w:rsidR="00D96139">
              <w:rPr>
                <w:sz w:val="18"/>
                <w:szCs w:val="18"/>
              </w:rPr>
              <w:t>You will be sent a RID number to use for the adoptive placement.</w:t>
            </w:r>
            <w:r w:rsidR="00C31CC4">
              <w:rPr>
                <w:sz w:val="18"/>
                <w:szCs w:val="18"/>
              </w:rPr>
              <w:t xml:space="preserve"> A RID# IS REQUIRED</w:t>
            </w:r>
            <w:r w:rsidR="00346E9A">
              <w:rPr>
                <w:sz w:val="18"/>
                <w:szCs w:val="18"/>
              </w:rPr>
              <w:t>.</w:t>
            </w:r>
          </w:p>
          <w:p w14:paraId="3A065384" w14:textId="77777777" w:rsidR="00540920" w:rsidRPr="00540920" w:rsidRDefault="00540920" w:rsidP="00540920">
            <w:pPr>
              <w:pStyle w:val="Heading3"/>
              <w:rPr>
                <w:sz w:val="18"/>
                <w:szCs w:val="18"/>
              </w:rPr>
            </w:pPr>
            <w:r w:rsidRPr="00540920">
              <w:rPr>
                <w:sz w:val="18"/>
                <w:szCs w:val="18"/>
              </w:rPr>
              <w:t>Issues that cause a delay with presentation staffing/adoptive placement</w:t>
            </w:r>
          </w:p>
          <w:p w14:paraId="1FBECE1D" w14:textId="77777777" w:rsidR="00540920" w:rsidRPr="00540920" w:rsidRDefault="00540920" w:rsidP="00540920">
            <w:pPr>
              <w:pStyle w:val="ListParagraph"/>
              <w:widowControl/>
              <w:numPr>
                <w:ilvl w:val="0"/>
                <w:numId w:val="27"/>
              </w:numPr>
              <w:autoSpaceDE/>
              <w:autoSpaceDN/>
              <w:adjustRightInd/>
              <w:spacing w:line="240" w:lineRule="atLeast"/>
              <w:rPr>
                <w:rFonts w:ascii="Verdana" w:hAnsi="Verdana"/>
                <w:sz w:val="18"/>
                <w:szCs w:val="18"/>
              </w:rPr>
            </w:pPr>
            <w:r w:rsidRPr="00540920">
              <w:rPr>
                <w:rFonts w:ascii="Verdana" w:hAnsi="Verdana"/>
                <w:sz w:val="18"/>
                <w:szCs w:val="18"/>
              </w:rPr>
              <w:t>Packet does not have original signatures from family or your supervisor.</w:t>
            </w:r>
          </w:p>
          <w:p w14:paraId="75F5FC3C" w14:textId="04E13954" w:rsidR="00540920" w:rsidRDefault="00540920" w:rsidP="00540920">
            <w:pPr>
              <w:pStyle w:val="ListParagraph"/>
              <w:widowControl/>
              <w:numPr>
                <w:ilvl w:val="0"/>
                <w:numId w:val="27"/>
              </w:numPr>
              <w:autoSpaceDE/>
              <w:autoSpaceDN/>
              <w:adjustRightInd/>
              <w:spacing w:line="240" w:lineRule="atLeast"/>
              <w:rPr>
                <w:rFonts w:ascii="Verdana" w:hAnsi="Verdana"/>
                <w:sz w:val="18"/>
                <w:szCs w:val="18"/>
              </w:rPr>
            </w:pPr>
            <w:r w:rsidRPr="00540920">
              <w:rPr>
                <w:rFonts w:ascii="Verdana" w:hAnsi="Verdana"/>
                <w:sz w:val="18"/>
                <w:szCs w:val="18"/>
              </w:rPr>
              <w:t>AA checklist not fully completed.</w:t>
            </w:r>
          </w:p>
          <w:p w14:paraId="4F610A28" w14:textId="37C70FC9" w:rsidR="00854474" w:rsidRDefault="00854474" w:rsidP="00540920">
            <w:pPr>
              <w:pStyle w:val="ListParagraph"/>
              <w:widowControl/>
              <w:numPr>
                <w:ilvl w:val="0"/>
                <w:numId w:val="27"/>
              </w:numPr>
              <w:autoSpaceDE/>
              <w:autoSpaceDN/>
              <w:adjustRightInd/>
              <w:spacing w:line="240" w:lineRule="atLeast"/>
              <w:rPr>
                <w:rFonts w:ascii="Verdana" w:hAnsi="Verdana"/>
                <w:sz w:val="18"/>
                <w:szCs w:val="18"/>
              </w:rPr>
            </w:pPr>
            <w:r>
              <w:rPr>
                <w:rFonts w:ascii="Verdana" w:hAnsi="Verdana"/>
                <w:sz w:val="18"/>
                <w:szCs w:val="18"/>
              </w:rPr>
              <w:t xml:space="preserve">Packet not being dated and having a termination order not signed by the </w:t>
            </w:r>
          </w:p>
          <w:p w14:paraId="6AB5711A" w14:textId="534232F5" w:rsidR="00854474" w:rsidRPr="00540920" w:rsidRDefault="00854474" w:rsidP="00854474">
            <w:pPr>
              <w:pStyle w:val="ListParagraph"/>
              <w:widowControl/>
              <w:autoSpaceDE/>
              <w:autoSpaceDN/>
              <w:adjustRightInd/>
              <w:spacing w:line="240" w:lineRule="atLeast"/>
              <w:ind w:left="720"/>
              <w:rPr>
                <w:rFonts w:ascii="Verdana" w:hAnsi="Verdana"/>
                <w:sz w:val="18"/>
                <w:szCs w:val="18"/>
              </w:rPr>
            </w:pPr>
            <w:r>
              <w:rPr>
                <w:rFonts w:ascii="Verdana" w:hAnsi="Verdana"/>
                <w:sz w:val="18"/>
                <w:szCs w:val="18"/>
              </w:rPr>
              <w:t>judge</w:t>
            </w:r>
          </w:p>
          <w:p w14:paraId="78DA717F" w14:textId="77777777" w:rsidR="00540920" w:rsidRPr="00540920" w:rsidRDefault="00540920" w:rsidP="00540920">
            <w:pPr>
              <w:pStyle w:val="ListParagraph"/>
              <w:widowControl/>
              <w:numPr>
                <w:ilvl w:val="0"/>
                <w:numId w:val="27"/>
              </w:numPr>
              <w:autoSpaceDE/>
              <w:autoSpaceDN/>
              <w:adjustRightInd/>
              <w:spacing w:line="240" w:lineRule="atLeast"/>
              <w:rPr>
                <w:rFonts w:ascii="Verdana" w:hAnsi="Verdana"/>
                <w:sz w:val="18"/>
                <w:szCs w:val="18"/>
              </w:rPr>
            </w:pPr>
            <w:r w:rsidRPr="00540920">
              <w:rPr>
                <w:rFonts w:ascii="Verdana" w:hAnsi="Verdana"/>
                <w:sz w:val="18"/>
                <w:szCs w:val="18"/>
              </w:rPr>
              <w:t>Child’s name or date of birth does not match what is on the birth certificate</w:t>
            </w:r>
          </w:p>
          <w:p w14:paraId="6F40FDF5" w14:textId="77777777" w:rsidR="00540920" w:rsidRPr="00540920" w:rsidRDefault="00540920" w:rsidP="00540920">
            <w:pPr>
              <w:pStyle w:val="ListParagraph"/>
              <w:widowControl/>
              <w:numPr>
                <w:ilvl w:val="0"/>
                <w:numId w:val="27"/>
              </w:numPr>
              <w:autoSpaceDE/>
              <w:autoSpaceDN/>
              <w:adjustRightInd/>
              <w:spacing w:line="240" w:lineRule="atLeast"/>
              <w:rPr>
                <w:rFonts w:ascii="Verdana" w:hAnsi="Verdana"/>
                <w:sz w:val="18"/>
                <w:szCs w:val="18"/>
              </w:rPr>
            </w:pPr>
            <w:r w:rsidRPr="00540920">
              <w:rPr>
                <w:rFonts w:ascii="Verdana" w:hAnsi="Verdana"/>
                <w:sz w:val="18"/>
                <w:szCs w:val="18"/>
              </w:rPr>
              <w:t>Source documentation missing.</w:t>
            </w:r>
          </w:p>
          <w:p w14:paraId="2B5BA4B4" w14:textId="373DA650" w:rsidR="00540920" w:rsidRPr="00540920" w:rsidRDefault="00540920" w:rsidP="00540920">
            <w:pPr>
              <w:pStyle w:val="ListParagraph"/>
              <w:widowControl/>
              <w:numPr>
                <w:ilvl w:val="0"/>
                <w:numId w:val="27"/>
              </w:numPr>
              <w:autoSpaceDE/>
              <w:autoSpaceDN/>
              <w:adjustRightInd/>
              <w:spacing w:line="240" w:lineRule="atLeast"/>
              <w:rPr>
                <w:rFonts w:ascii="Verdana" w:hAnsi="Verdana"/>
                <w:sz w:val="18"/>
                <w:szCs w:val="18"/>
              </w:rPr>
            </w:pPr>
            <w:r w:rsidRPr="00540920">
              <w:rPr>
                <w:rFonts w:ascii="Verdana" w:hAnsi="Verdana"/>
                <w:sz w:val="18"/>
                <w:szCs w:val="18"/>
              </w:rPr>
              <w:t>Home study update/addendum not included (</w:t>
            </w:r>
            <w:r w:rsidR="00854474">
              <w:rPr>
                <w:rFonts w:ascii="Verdana" w:hAnsi="Verdana"/>
                <w:sz w:val="18"/>
                <w:szCs w:val="18"/>
              </w:rPr>
              <w:t xml:space="preserve">current </w:t>
            </w:r>
            <w:r w:rsidRPr="00540920">
              <w:rPr>
                <w:rFonts w:ascii="Verdana" w:hAnsi="Verdana"/>
                <w:sz w:val="18"/>
                <w:szCs w:val="18"/>
              </w:rPr>
              <w:t>within 1 year of placement).</w:t>
            </w:r>
          </w:p>
          <w:p w14:paraId="75CA5B3D" w14:textId="77777777" w:rsidR="00540920" w:rsidRPr="00540920" w:rsidRDefault="00540920" w:rsidP="00540920">
            <w:pPr>
              <w:pStyle w:val="ListParagraph"/>
              <w:widowControl/>
              <w:numPr>
                <w:ilvl w:val="0"/>
                <w:numId w:val="27"/>
              </w:numPr>
              <w:autoSpaceDE/>
              <w:autoSpaceDN/>
              <w:adjustRightInd/>
              <w:spacing w:line="240" w:lineRule="atLeast"/>
              <w:rPr>
                <w:rFonts w:ascii="Verdana" w:hAnsi="Verdana"/>
                <w:sz w:val="18"/>
                <w:szCs w:val="18"/>
              </w:rPr>
            </w:pPr>
            <w:r w:rsidRPr="00540920">
              <w:rPr>
                <w:rFonts w:ascii="Verdana" w:hAnsi="Verdana"/>
                <w:sz w:val="18"/>
                <w:szCs w:val="18"/>
              </w:rPr>
              <w:t>Vendor ID not obtained prior to placement.</w:t>
            </w:r>
          </w:p>
          <w:p w14:paraId="6F1B28CC" w14:textId="77777777" w:rsidR="00540920" w:rsidRPr="00905724" w:rsidRDefault="00540920" w:rsidP="2F10F802">
            <w:pPr>
              <w:pStyle w:val="ListParagraph"/>
              <w:widowControl/>
              <w:numPr>
                <w:ilvl w:val="0"/>
                <w:numId w:val="27"/>
              </w:numPr>
              <w:autoSpaceDE/>
              <w:autoSpaceDN/>
              <w:adjustRightInd/>
              <w:spacing w:line="240" w:lineRule="atLeast"/>
              <w:rPr>
                <w:rFonts w:ascii="Verdana" w:eastAsia="Verdana" w:hAnsi="Verdana" w:cs="Verdana"/>
                <w:sz w:val="18"/>
                <w:szCs w:val="18"/>
              </w:rPr>
            </w:pPr>
            <w:r w:rsidRPr="2F10F802">
              <w:rPr>
                <w:rFonts w:ascii="Verdana" w:eastAsia="Verdana" w:hAnsi="Verdana" w:cs="Verdana"/>
                <w:sz w:val="18"/>
                <w:szCs w:val="18"/>
              </w:rPr>
              <w:t>ADO stage not opened.</w:t>
            </w:r>
          </w:p>
          <w:p w14:paraId="7FF8FAD7" w14:textId="77777777" w:rsidR="00540920" w:rsidRPr="00905724" w:rsidRDefault="00540920" w:rsidP="2F10F802">
            <w:pPr>
              <w:pStyle w:val="ListParagraph"/>
              <w:widowControl/>
              <w:numPr>
                <w:ilvl w:val="0"/>
                <w:numId w:val="27"/>
              </w:numPr>
              <w:autoSpaceDE/>
              <w:autoSpaceDN/>
              <w:adjustRightInd/>
              <w:spacing w:line="240" w:lineRule="atLeast"/>
              <w:rPr>
                <w:rFonts w:ascii="Verdana" w:eastAsia="Verdana" w:hAnsi="Verdana" w:cs="Verdana"/>
                <w:sz w:val="18"/>
                <w:szCs w:val="18"/>
              </w:rPr>
            </w:pPr>
            <w:r w:rsidRPr="2F10F802">
              <w:rPr>
                <w:rFonts w:ascii="Verdana" w:eastAsia="Verdana" w:hAnsi="Verdana" w:cs="Verdana"/>
                <w:sz w:val="18"/>
                <w:szCs w:val="18"/>
              </w:rPr>
              <w:t>Online AA application not submitted.</w:t>
            </w:r>
          </w:p>
          <w:p w14:paraId="0DBBF721" w14:textId="77777777" w:rsidR="00540920" w:rsidRPr="008F5D65" w:rsidRDefault="00540920" w:rsidP="2F10F802">
            <w:pPr>
              <w:pStyle w:val="ListParagraph"/>
              <w:widowControl/>
              <w:numPr>
                <w:ilvl w:val="0"/>
                <w:numId w:val="27"/>
              </w:numPr>
              <w:autoSpaceDE/>
              <w:autoSpaceDN/>
              <w:adjustRightInd/>
              <w:spacing w:line="240" w:lineRule="atLeast"/>
              <w:rPr>
                <w:rFonts w:ascii="Verdana" w:eastAsia="Verdana" w:hAnsi="Verdana" w:cs="Verdana"/>
                <w:sz w:val="18"/>
                <w:szCs w:val="18"/>
              </w:rPr>
            </w:pPr>
            <w:r w:rsidRPr="2F10F802">
              <w:rPr>
                <w:rFonts w:ascii="Verdana" w:eastAsia="Verdana" w:hAnsi="Verdana" w:cs="Verdana"/>
                <w:sz w:val="18"/>
                <w:szCs w:val="18"/>
              </w:rPr>
              <w:t>ALOC issues where family is disputing Basic ALOC for child at negotiation.</w:t>
            </w:r>
          </w:p>
          <w:p w14:paraId="7AF284DC" w14:textId="08771409" w:rsidR="18A1E3F2" w:rsidRDefault="18A1E3F2" w:rsidP="2F10F802">
            <w:pPr>
              <w:pStyle w:val="ListParagraph"/>
              <w:numPr>
                <w:ilvl w:val="0"/>
                <w:numId w:val="27"/>
              </w:numPr>
              <w:spacing w:line="240" w:lineRule="atLeast"/>
              <w:rPr>
                <w:rFonts w:ascii="Verdana" w:eastAsia="Verdana" w:hAnsi="Verdana" w:cs="Verdana"/>
                <w:color w:val="000000" w:themeColor="text1"/>
                <w:sz w:val="18"/>
                <w:szCs w:val="18"/>
              </w:rPr>
            </w:pPr>
            <w:r w:rsidRPr="2F10F802">
              <w:rPr>
                <w:rFonts w:ascii="Verdana" w:eastAsia="Verdana" w:hAnsi="Verdana" w:cs="Verdana"/>
                <w:color w:val="000000" w:themeColor="text1"/>
                <w:sz w:val="18"/>
                <w:szCs w:val="18"/>
              </w:rPr>
              <w:t xml:space="preserve">Both </w:t>
            </w:r>
            <w:r w:rsidR="637AA492" w:rsidRPr="2F10F802">
              <w:rPr>
                <w:rFonts w:ascii="Verdana" w:eastAsia="Verdana" w:hAnsi="Verdana" w:cs="Verdana"/>
                <w:color w:val="000000" w:themeColor="text1"/>
                <w:sz w:val="18"/>
                <w:szCs w:val="18"/>
              </w:rPr>
              <w:t>parents'</w:t>
            </w:r>
            <w:r w:rsidRPr="2F10F802">
              <w:rPr>
                <w:rFonts w:ascii="Verdana" w:eastAsia="Verdana" w:hAnsi="Verdana" w:cs="Verdana"/>
                <w:color w:val="000000" w:themeColor="text1"/>
                <w:sz w:val="18"/>
                <w:szCs w:val="18"/>
              </w:rPr>
              <w:t xml:space="preserve"> signatures and/or dates in all areas that are required.</w:t>
            </w:r>
          </w:p>
          <w:p w14:paraId="55B69D06" w14:textId="054F008C" w:rsidR="18A1E3F2" w:rsidRDefault="18A1E3F2" w:rsidP="2F10F802">
            <w:pPr>
              <w:pStyle w:val="ListParagraph"/>
              <w:numPr>
                <w:ilvl w:val="0"/>
                <w:numId w:val="27"/>
              </w:numPr>
              <w:rPr>
                <w:rFonts w:ascii="Verdana" w:eastAsia="Verdana" w:hAnsi="Verdana" w:cs="Verdana"/>
                <w:color w:val="000000" w:themeColor="text1"/>
                <w:sz w:val="18"/>
                <w:szCs w:val="18"/>
              </w:rPr>
            </w:pPr>
            <w:r w:rsidRPr="2F10F802">
              <w:rPr>
                <w:rFonts w:ascii="Verdana" w:eastAsia="Verdana" w:hAnsi="Verdana" w:cs="Verdana"/>
                <w:color w:val="000000" w:themeColor="text1"/>
                <w:sz w:val="18"/>
                <w:szCs w:val="18"/>
              </w:rPr>
              <w:t>The segments that ask what the ado parent thinks it will cost monthly to raise this child until the age of 18.  A brief description of the needs and the monthly cost. Basic level is up to $400 per month – this amount or more will be need</w:t>
            </w:r>
            <w:r w:rsidR="6750C4F5" w:rsidRPr="2F10F802">
              <w:rPr>
                <w:rFonts w:ascii="Verdana" w:eastAsia="Verdana" w:hAnsi="Verdana" w:cs="Verdana"/>
                <w:color w:val="000000" w:themeColor="text1"/>
                <w:sz w:val="18"/>
                <w:szCs w:val="18"/>
              </w:rPr>
              <w:t>ed</w:t>
            </w:r>
            <w:r w:rsidRPr="2F10F802">
              <w:rPr>
                <w:rFonts w:ascii="Verdana" w:eastAsia="Verdana" w:hAnsi="Verdana" w:cs="Verdana"/>
                <w:color w:val="000000" w:themeColor="text1"/>
                <w:sz w:val="18"/>
                <w:szCs w:val="18"/>
              </w:rPr>
              <w:t xml:space="preserve"> for those segments.  Moderate and above levels is up to $545 per month</w:t>
            </w:r>
            <w:r w:rsidR="4FF74153" w:rsidRPr="2F10F802">
              <w:rPr>
                <w:rFonts w:ascii="Verdana" w:eastAsia="Verdana" w:hAnsi="Verdana" w:cs="Verdana"/>
                <w:color w:val="000000" w:themeColor="text1"/>
                <w:sz w:val="18"/>
                <w:szCs w:val="18"/>
              </w:rPr>
              <w:t>.</w:t>
            </w:r>
          </w:p>
          <w:p w14:paraId="00E03A43" w14:textId="77777777" w:rsidR="00AB5014" w:rsidRDefault="00AB5014" w:rsidP="008E5310">
            <w:pPr>
              <w:pStyle w:val="Default"/>
              <w:rPr>
                <w:sz w:val="18"/>
                <w:szCs w:val="18"/>
              </w:rPr>
            </w:pPr>
          </w:p>
          <w:p w14:paraId="1F12E137" w14:textId="752D85A0" w:rsidR="00762ED7" w:rsidRDefault="47CE8CDD" w:rsidP="0550A5B2">
            <w:pPr>
              <w:pStyle w:val="Default"/>
              <w:rPr>
                <w:sz w:val="18"/>
                <w:szCs w:val="18"/>
              </w:rPr>
            </w:pPr>
            <w:r w:rsidRPr="0550A5B2">
              <w:rPr>
                <w:sz w:val="18"/>
                <w:szCs w:val="18"/>
              </w:rPr>
              <w:t xml:space="preserve">     </w:t>
            </w:r>
            <w:r w:rsidR="1C71414A" w:rsidRPr="0550A5B2">
              <w:rPr>
                <w:rFonts w:eastAsia="Verdana" w:cs="Verdana"/>
                <w:sz w:val="18"/>
                <w:szCs w:val="18"/>
              </w:rPr>
              <w:t xml:space="preserve">SEND THE COMPLETED PACKET TO </w:t>
            </w:r>
            <w:hyperlink r:id="rId8">
              <w:r w:rsidR="1C71414A" w:rsidRPr="0550A5B2">
                <w:rPr>
                  <w:rStyle w:val="Hyperlink"/>
                  <w:rFonts w:eastAsia="Verdana" w:cs="Verdana"/>
                  <w:color w:val="0563C1"/>
                  <w:sz w:val="18"/>
                  <w:szCs w:val="18"/>
                </w:rPr>
                <w:t>ADOPTION@2INgage.org</w:t>
              </w:r>
            </w:hyperlink>
            <w:r w:rsidR="1C71414A" w:rsidRPr="0550A5B2">
              <w:rPr>
                <w:rFonts w:eastAsia="Verdana" w:cs="Verdana"/>
                <w:sz w:val="18"/>
                <w:szCs w:val="18"/>
              </w:rPr>
              <w:t xml:space="preserve">  TO</w:t>
            </w:r>
            <w:r w:rsidR="1C71414A" w:rsidRPr="0550A5B2">
              <w:rPr>
                <w:sz w:val="18"/>
                <w:szCs w:val="18"/>
              </w:rPr>
              <w:t xml:space="preserve"> </w:t>
            </w:r>
            <w:r w:rsidRPr="0550A5B2">
              <w:rPr>
                <w:sz w:val="18"/>
                <w:szCs w:val="18"/>
              </w:rPr>
              <w:t>CONSULT</w:t>
            </w:r>
          </w:p>
          <w:p w14:paraId="35E97F14" w14:textId="4710BF4F" w:rsidR="00762ED7" w:rsidRDefault="73D84DB1" w:rsidP="008E5310">
            <w:pPr>
              <w:pStyle w:val="Default"/>
              <w:rPr>
                <w:sz w:val="18"/>
                <w:szCs w:val="18"/>
              </w:rPr>
            </w:pPr>
            <w:r w:rsidRPr="0550A5B2">
              <w:rPr>
                <w:sz w:val="18"/>
                <w:szCs w:val="18"/>
              </w:rPr>
              <w:t xml:space="preserve">    </w:t>
            </w:r>
            <w:r w:rsidR="47CE8CDD" w:rsidRPr="0550A5B2">
              <w:rPr>
                <w:sz w:val="18"/>
                <w:szCs w:val="18"/>
              </w:rPr>
              <w:t xml:space="preserve"> ADOPTION SPECIALIST PRIOR TO SUBMITTING SUBSITY PACKET</w:t>
            </w:r>
          </w:p>
          <w:p w14:paraId="7A32E06F" w14:textId="150CF92D" w:rsidR="47CE8CDD" w:rsidRDefault="47CE8CDD" w:rsidP="29F30FFA">
            <w:pPr>
              <w:pStyle w:val="Default"/>
              <w:rPr>
                <w:sz w:val="18"/>
                <w:szCs w:val="18"/>
              </w:rPr>
            </w:pPr>
            <w:r w:rsidRPr="29F30FFA">
              <w:rPr>
                <w:sz w:val="18"/>
                <w:szCs w:val="18"/>
              </w:rPr>
              <w:t xml:space="preserve">     AND PROCEEDING WITH PLACEMENT.  AN ADOPTION SPECIALIST WILL BE</w:t>
            </w:r>
          </w:p>
          <w:p w14:paraId="3E096568" w14:textId="29A7DA15" w:rsidR="47CE8CDD" w:rsidRDefault="47CE8CDD" w:rsidP="653B6646">
            <w:pPr>
              <w:pStyle w:val="Default"/>
              <w:rPr>
                <w:sz w:val="18"/>
                <w:szCs w:val="18"/>
              </w:rPr>
            </w:pPr>
            <w:r w:rsidRPr="653B6646">
              <w:rPr>
                <w:sz w:val="18"/>
                <w:szCs w:val="18"/>
              </w:rPr>
              <w:t xml:space="preserve">     ABLE TO HELP ENSURE PACKET IS READY</w:t>
            </w:r>
            <w:r w:rsidR="27FC3725" w:rsidRPr="653B6646">
              <w:rPr>
                <w:sz w:val="18"/>
                <w:szCs w:val="18"/>
              </w:rPr>
              <w:t xml:space="preserve">, </w:t>
            </w:r>
            <w:r w:rsidRPr="653B6646">
              <w:rPr>
                <w:sz w:val="18"/>
                <w:szCs w:val="18"/>
              </w:rPr>
              <w:t>YOU ARE READY TO PROCEED</w:t>
            </w:r>
          </w:p>
          <w:p w14:paraId="0BA1E295" w14:textId="373DBAA6" w:rsidR="47CE8CDD" w:rsidRDefault="10E29321" w:rsidP="653B6646">
            <w:pPr>
              <w:pStyle w:val="Default"/>
              <w:rPr>
                <w:sz w:val="18"/>
                <w:szCs w:val="18"/>
              </w:rPr>
            </w:pPr>
            <w:r w:rsidRPr="653B6646">
              <w:rPr>
                <w:sz w:val="18"/>
                <w:szCs w:val="18"/>
              </w:rPr>
              <w:t xml:space="preserve">    </w:t>
            </w:r>
            <w:r w:rsidR="47CE8CDD" w:rsidRPr="653B6646">
              <w:rPr>
                <w:sz w:val="18"/>
                <w:szCs w:val="18"/>
              </w:rPr>
              <w:t xml:space="preserve"> WITH PLACEMENT</w:t>
            </w:r>
            <w:r w:rsidR="1C6C701D" w:rsidRPr="653B6646">
              <w:rPr>
                <w:sz w:val="18"/>
                <w:szCs w:val="18"/>
              </w:rPr>
              <w:t>, AND CAN HELP DIRECT YOU IN WHAT IS NEEDED TO</w:t>
            </w:r>
          </w:p>
          <w:p w14:paraId="02BF5F57" w14:textId="4B2B223C" w:rsidR="47CE8CDD" w:rsidRDefault="5F4B74CA" w:rsidP="29F30FFA">
            <w:pPr>
              <w:pStyle w:val="Default"/>
              <w:rPr>
                <w:sz w:val="18"/>
                <w:szCs w:val="18"/>
              </w:rPr>
            </w:pPr>
            <w:r w:rsidRPr="653B6646">
              <w:rPr>
                <w:sz w:val="18"/>
                <w:szCs w:val="18"/>
              </w:rPr>
              <w:t xml:space="preserve">    </w:t>
            </w:r>
            <w:r w:rsidR="1C6C701D" w:rsidRPr="653B6646">
              <w:rPr>
                <w:sz w:val="18"/>
                <w:szCs w:val="18"/>
              </w:rPr>
              <w:t xml:space="preserve"> COMPLETE </w:t>
            </w:r>
            <w:r w:rsidR="5AF0DF0A" w:rsidRPr="653B6646">
              <w:rPr>
                <w:sz w:val="18"/>
                <w:szCs w:val="18"/>
              </w:rPr>
              <w:t>T</w:t>
            </w:r>
            <w:r w:rsidR="1C6C701D" w:rsidRPr="653B6646">
              <w:rPr>
                <w:sz w:val="18"/>
                <w:szCs w:val="18"/>
              </w:rPr>
              <w:t>HE ADOPTIVE PLACEMENT</w:t>
            </w:r>
            <w:r w:rsidR="445BD775" w:rsidRPr="653B6646">
              <w:rPr>
                <w:sz w:val="18"/>
                <w:szCs w:val="18"/>
              </w:rPr>
              <w:t>.</w:t>
            </w:r>
            <w:r w:rsidR="47CE8CDD" w:rsidRPr="653B6646">
              <w:rPr>
                <w:sz w:val="18"/>
                <w:szCs w:val="18"/>
              </w:rPr>
              <w:t xml:space="preserve"> </w:t>
            </w:r>
          </w:p>
          <w:p w14:paraId="6FDBB2BD" w14:textId="7E5DA1B9" w:rsidR="29F30FFA" w:rsidRDefault="29F30FFA" w:rsidP="29F30FFA">
            <w:pPr>
              <w:pStyle w:val="Default"/>
              <w:rPr>
                <w:sz w:val="18"/>
                <w:szCs w:val="18"/>
              </w:rPr>
            </w:pPr>
          </w:p>
          <w:p w14:paraId="3BE79C78" w14:textId="2F6F2599" w:rsidR="008E5310" w:rsidRPr="008E5310" w:rsidRDefault="5D77255F" w:rsidP="008E5310">
            <w:pPr>
              <w:pStyle w:val="Default"/>
              <w:rPr>
                <w:sz w:val="18"/>
                <w:szCs w:val="18"/>
              </w:rPr>
            </w:pPr>
            <w:r w:rsidRPr="29F30FFA">
              <w:rPr>
                <w:sz w:val="18"/>
                <w:szCs w:val="18"/>
              </w:rPr>
              <w:t xml:space="preserve"> </w:t>
            </w:r>
          </w:p>
          <w:p w14:paraId="7F11BC63" w14:textId="020669E6" w:rsidR="008E5310" w:rsidRDefault="5D77255F" w:rsidP="29F30FFA">
            <w:pPr>
              <w:pStyle w:val="TableParagraph"/>
              <w:kinsoku w:val="0"/>
              <w:overflowPunct w:val="0"/>
              <w:ind w:left="547" w:right="14" w:firstLine="43"/>
              <w:rPr>
                <w:sz w:val="18"/>
                <w:szCs w:val="18"/>
              </w:rPr>
            </w:pPr>
            <w:r w:rsidRPr="29F30FFA">
              <w:rPr>
                <w:sz w:val="18"/>
                <w:szCs w:val="18"/>
              </w:rPr>
              <w:t xml:space="preserve">                              ______________________________       _________</w:t>
            </w:r>
          </w:p>
          <w:p w14:paraId="78187F29" w14:textId="0B2C9135" w:rsidR="008E5310" w:rsidRDefault="5D77255F" w:rsidP="0014589D">
            <w:pPr>
              <w:pStyle w:val="TableParagraph"/>
              <w:kinsoku w:val="0"/>
              <w:overflowPunct w:val="0"/>
              <w:ind w:left="547" w:right="14" w:firstLine="43"/>
              <w:rPr>
                <w:sz w:val="18"/>
                <w:szCs w:val="18"/>
              </w:rPr>
            </w:pPr>
            <w:r w:rsidRPr="29F30FFA">
              <w:rPr>
                <w:sz w:val="18"/>
                <w:szCs w:val="18"/>
              </w:rPr>
              <w:t xml:space="preserve">                              Adoption Specialist                                   Date</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33597" w14:textId="77777777" w:rsidR="008E5310" w:rsidRDefault="008E5310">
            <w:pPr>
              <w:pStyle w:val="TableParagraph"/>
              <w:kinsoku w:val="0"/>
              <w:overflowPunct w:val="0"/>
              <w:rPr>
                <w:rFonts w:ascii="Times New Roman" w:hAnsi="Times New Roman" w:cs="Times New Roman"/>
                <w:sz w:val="22"/>
                <w:szCs w:val="22"/>
              </w:rPr>
            </w:pPr>
          </w:p>
        </w:tc>
      </w:tr>
      <w:tr w:rsidR="0080117A" w14:paraId="4972C766" w14:textId="77777777" w:rsidTr="00D84FAE">
        <w:trPr>
          <w:gridAfter w:val="1"/>
          <w:wAfter w:w="131" w:type="dxa"/>
          <w:trHeight w:hRule="exact" w:val="425"/>
        </w:trPr>
        <w:tc>
          <w:tcPr>
            <w:tcW w:w="7885" w:type="dxa"/>
            <w:gridSpan w:val="3"/>
            <w:tcBorders>
              <w:top w:val="none" w:sz="6" w:space="0" w:color="auto"/>
              <w:left w:val="none" w:sz="6" w:space="0" w:color="auto"/>
              <w:bottom w:val="none" w:sz="6" w:space="0" w:color="auto"/>
              <w:right w:val="none" w:sz="6" w:space="0" w:color="auto"/>
            </w:tcBorders>
            <w:shd w:val="clear" w:color="auto" w:fill="000000" w:themeFill="text1"/>
          </w:tcPr>
          <w:p w14:paraId="3966C9CA" w14:textId="2A123267" w:rsidR="0080117A" w:rsidRDefault="00743448">
            <w:pPr>
              <w:pStyle w:val="TableParagraph"/>
              <w:kinsoku w:val="0"/>
              <w:overflowPunct w:val="0"/>
              <w:spacing w:before="100"/>
              <w:ind w:left="2239" w:right="2121"/>
              <w:jc w:val="center"/>
              <w:rPr>
                <w:rFonts w:ascii="Times New Roman" w:hAnsi="Times New Roman" w:cs="Times New Roman"/>
              </w:rPr>
            </w:pPr>
            <w:r>
              <w:rPr>
                <w:b/>
                <w:bCs/>
                <w:color w:val="FFFFFF" w:themeColor="background1"/>
                <w:sz w:val="18"/>
                <w:szCs w:val="18"/>
              </w:rPr>
              <w:lastRenderedPageBreak/>
              <w:t>PLACEMENT/</w:t>
            </w:r>
            <w:r w:rsidR="005638EF">
              <w:rPr>
                <w:b/>
                <w:bCs/>
                <w:color w:val="FFFFFF"/>
                <w:sz w:val="18"/>
                <w:szCs w:val="18"/>
              </w:rPr>
              <w:t>POST-PLACEMENT</w:t>
            </w:r>
          </w:p>
        </w:tc>
        <w:tc>
          <w:tcPr>
            <w:tcW w:w="2875" w:type="dxa"/>
            <w:gridSpan w:val="2"/>
            <w:tcBorders>
              <w:top w:val="none" w:sz="6" w:space="0" w:color="auto"/>
              <w:left w:val="none" w:sz="6" w:space="0" w:color="auto"/>
              <w:bottom w:val="none" w:sz="6" w:space="0" w:color="auto"/>
              <w:right w:val="none" w:sz="6" w:space="0" w:color="auto"/>
            </w:tcBorders>
            <w:shd w:val="clear" w:color="auto" w:fill="000000" w:themeFill="text1"/>
          </w:tcPr>
          <w:p w14:paraId="375816E3" w14:textId="77777777" w:rsidR="0080117A" w:rsidRDefault="005638EF">
            <w:pPr>
              <w:pStyle w:val="TableParagraph"/>
              <w:kinsoku w:val="0"/>
              <w:overflowPunct w:val="0"/>
              <w:spacing w:before="100"/>
              <w:ind w:left="437"/>
              <w:rPr>
                <w:rFonts w:ascii="Times New Roman" w:hAnsi="Times New Roman" w:cs="Times New Roman"/>
              </w:rPr>
            </w:pPr>
            <w:r>
              <w:rPr>
                <w:b/>
                <w:bCs/>
                <w:color w:val="FFFFFF"/>
                <w:sz w:val="18"/>
                <w:szCs w:val="18"/>
              </w:rPr>
              <w:t>DATE(S) COMPLETED</w:t>
            </w:r>
          </w:p>
        </w:tc>
      </w:tr>
      <w:tr w:rsidR="007C43AE" w14:paraId="32D5A32B" w14:textId="77777777" w:rsidTr="00D84FAE">
        <w:trPr>
          <w:gridAfter w:val="1"/>
          <w:wAfter w:w="131" w:type="dxa"/>
          <w:trHeight w:hRule="exact" w:val="4456"/>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741ED" w14:textId="0AAA037C" w:rsidR="007C43AE" w:rsidRPr="00540920" w:rsidRDefault="007571CD" w:rsidP="3D171097">
            <w:pPr>
              <w:pStyle w:val="Heading2"/>
              <w:rPr>
                <w:rFonts w:ascii="Verdana" w:hAnsi="Verdana"/>
                <w:b/>
                <w:bCs/>
                <w:color w:val="auto"/>
                <w:sz w:val="18"/>
                <w:szCs w:val="18"/>
              </w:rPr>
            </w:pPr>
            <w:bookmarkStart w:id="0" w:name="_Toc533147623"/>
            <w:bookmarkStart w:id="1" w:name="_Toc38364045"/>
            <w:r w:rsidRPr="3D171097">
              <w:rPr>
                <w:rFonts w:ascii="Verdana" w:hAnsi="Verdana"/>
                <w:b/>
                <w:bCs/>
                <w:color w:val="auto"/>
                <w:sz w:val="18"/>
                <w:szCs w:val="18"/>
              </w:rPr>
              <w:t xml:space="preserve">  </w:t>
            </w:r>
            <w:r w:rsidR="007C43AE" w:rsidRPr="3D171097">
              <w:rPr>
                <w:rFonts w:ascii="Verdana" w:hAnsi="Verdana"/>
                <w:b/>
                <w:bCs/>
                <w:color w:val="auto"/>
                <w:sz w:val="18"/>
                <w:szCs w:val="18"/>
              </w:rPr>
              <w:t>Authorization of Adoption Services</w:t>
            </w:r>
            <w:bookmarkEnd w:id="0"/>
            <w:bookmarkEnd w:id="1"/>
          </w:p>
          <w:p w14:paraId="57E9202D" w14:textId="77777777" w:rsidR="007C43AE" w:rsidRPr="00540920" w:rsidRDefault="007C43AE" w:rsidP="007C43AE">
            <w:pPr>
              <w:rPr>
                <w:sz w:val="18"/>
                <w:szCs w:val="18"/>
              </w:rPr>
            </w:pPr>
          </w:p>
          <w:p w14:paraId="25843A96" w14:textId="6782B281" w:rsidR="007C43AE" w:rsidRPr="00540920" w:rsidRDefault="007571CD" w:rsidP="007C43AE">
            <w:pPr>
              <w:rPr>
                <w:sz w:val="18"/>
                <w:szCs w:val="18"/>
              </w:rPr>
            </w:pPr>
            <w:r w:rsidRPr="3D171097">
              <w:rPr>
                <w:sz w:val="18"/>
                <w:szCs w:val="18"/>
              </w:rPr>
              <w:t xml:space="preserve">  </w:t>
            </w:r>
            <w:r w:rsidR="007C43AE" w:rsidRPr="3D171097">
              <w:rPr>
                <w:sz w:val="18"/>
                <w:szCs w:val="18"/>
              </w:rPr>
              <w:t>2INgage Permanency Case Manager will:</w:t>
            </w:r>
          </w:p>
          <w:p w14:paraId="5CC856F8" w14:textId="77777777" w:rsidR="007C43AE" w:rsidRPr="00540920" w:rsidRDefault="007C43AE" w:rsidP="007C43AE">
            <w:pPr>
              <w:pStyle w:val="ListParagraph"/>
              <w:widowControl/>
              <w:numPr>
                <w:ilvl w:val="0"/>
                <w:numId w:val="28"/>
              </w:numPr>
              <w:autoSpaceDE/>
              <w:autoSpaceDN/>
              <w:adjustRightInd/>
              <w:spacing w:line="240" w:lineRule="atLeast"/>
              <w:rPr>
                <w:rFonts w:ascii="Verdana" w:hAnsi="Verdana"/>
                <w:sz w:val="18"/>
                <w:szCs w:val="18"/>
              </w:rPr>
            </w:pPr>
            <w:r w:rsidRPr="3D171097">
              <w:rPr>
                <w:rFonts w:ascii="Verdana" w:hAnsi="Verdana"/>
                <w:sz w:val="18"/>
                <w:szCs w:val="18"/>
              </w:rPr>
              <w:t xml:space="preserve">Complete the </w:t>
            </w:r>
            <w:hyperlink r:id="rId9">
              <w:r w:rsidRPr="3D171097">
                <w:rPr>
                  <w:rStyle w:val="Hyperlink"/>
                  <w:rFonts w:ascii="Verdana" w:hAnsi="Verdana"/>
                  <w:sz w:val="18"/>
                  <w:szCs w:val="18"/>
                </w:rPr>
                <w:t>service authorization (form 2054)</w:t>
              </w:r>
            </w:hyperlink>
            <w:r w:rsidRPr="3D171097">
              <w:rPr>
                <w:rFonts w:ascii="Verdana" w:hAnsi="Verdana"/>
                <w:sz w:val="18"/>
                <w:szCs w:val="18"/>
              </w:rPr>
              <w:t xml:space="preserve"> for the identified adoption service to 2INgage in IMPACT:</w:t>
            </w:r>
          </w:p>
          <w:p w14:paraId="0CBD5711" w14:textId="77777777" w:rsidR="007C43AE" w:rsidRPr="00540920" w:rsidRDefault="007C43AE" w:rsidP="007C43AE">
            <w:pPr>
              <w:pStyle w:val="ListParagraph"/>
              <w:widowControl/>
              <w:numPr>
                <w:ilvl w:val="1"/>
                <w:numId w:val="28"/>
              </w:numPr>
              <w:autoSpaceDE/>
              <w:autoSpaceDN/>
              <w:adjustRightInd/>
              <w:spacing w:line="240" w:lineRule="atLeast"/>
              <w:rPr>
                <w:rFonts w:ascii="Verdana" w:hAnsi="Verdana"/>
                <w:sz w:val="18"/>
                <w:szCs w:val="18"/>
              </w:rPr>
            </w:pPr>
            <w:r w:rsidRPr="3D171097">
              <w:rPr>
                <w:rFonts w:ascii="Verdana" w:hAnsi="Verdana"/>
                <w:sz w:val="18"/>
                <w:szCs w:val="18"/>
              </w:rPr>
              <w:t>In the comments section of the 2054, add the following:</w:t>
            </w:r>
          </w:p>
          <w:p w14:paraId="56C1DB06" w14:textId="77777777" w:rsidR="007C43AE" w:rsidRPr="00540920" w:rsidRDefault="007C43AE" w:rsidP="007C43AE">
            <w:pPr>
              <w:pStyle w:val="ListParagraph"/>
              <w:widowControl/>
              <w:numPr>
                <w:ilvl w:val="2"/>
                <w:numId w:val="28"/>
              </w:numPr>
              <w:autoSpaceDE/>
              <w:autoSpaceDN/>
              <w:adjustRightInd/>
              <w:spacing w:line="240" w:lineRule="atLeast"/>
              <w:rPr>
                <w:rFonts w:ascii="Verdana" w:hAnsi="Verdana"/>
                <w:sz w:val="18"/>
                <w:szCs w:val="18"/>
              </w:rPr>
            </w:pPr>
            <w:r w:rsidRPr="3D171097">
              <w:rPr>
                <w:rFonts w:ascii="Verdana" w:hAnsi="Verdana"/>
                <w:sz w:val="18"/>
                <w:szCs w:val="18"/>
              </w:rPr>
              <w:t>The licensing agency (CPA) name.</w:t>
            </w:r>
          </w:p>
          <w:p w14:paraId="65FC69B1" w14:textId="77777777" w:rsidR="007C43AE" w:rsidRPr="00540920" w:rsidRDefault="007C43AE" w:rsidP="007C43AE">
            <w:pPr>
              <w:pStyle w:val="ListParagraph"/>
              <w:widowControl/>
              <w:numPr>
                <w:ilvl w:val="2"/>
                <w:numId w:val="28"/>
              </w:numPr>
              <w:autoSpaceDE/>
              <w:autoSpaceDN/>
              <w:adjustRightInd/>
              <w:spacing w:line="240" w:lineRule="atLeast"/>
              <w:rPr>
                <w:rFonts w:ascii="Verdana" w:hAnsi="Verdana"/>
                <w:sz w:val="18"/>
                <w:szCs w:val="18"/>
              </w:rPr>
            </w:pPr>
            <w:r w:rsidRPr="3D171097">
              <w:rPr>
                <w:rFonts w:ascii="Verdana" w:hAnsi="Verdana"/>
                <w:sz w:val="18"/>
                <w:szCs w:val="18"/>
              </w:rPr>
              <w:t>Whether the 2054 is for a sibling set; if so, how many siblings.</w:t>
            </w:r>
          </w:p>
          <w:p w14:paraId="1F6F9673" w14:textId="77777777" w:rsidR="007C43AE" w:rsidRPr="00540920" w:rsidRDefault="007C43AE" w:rsidP="007C43AE">
            <w:pPr>
              <w:pStyle w:val="ListParagraph"/>
              <w:widowControl/>
              <w:numPr>
                <w:ilvl w:val="2"/>
                <w:numId w:val="28"/>
              </w:numPr>
              <w:autoSpaceDE/>
              <w:autoSpaceDN/>
              <w:adjustRightInd/>
              <w:spacing w:line="240" w:lineRule="atLeast"/>
              <w:rPr>
                <w:rFonts w:ascii="Verdana" w:hAnsi="Verdana"/>
                <w:sz w:val="18"/>
                <w:szCs w:val="18"/>
              </w:rPr>
            </w:pPr>
            <w:r w:rsidRPr="3D171097">
              <w:rPr>
                <w:rFonts w:ascii="Verdana" w:hAnsi="Verdana"/>
                <w:sz w:val="18"/>
                <w:szCs w:val="18"/>
              </w:rPr>
              <w:t>The type of adoption (e.g. Foster-to-adopt/kinship/matched).</w:t>
            </w:r>
          </w:p>
          <w:p w14:paraId="16EB89E1" w14:textId="77777777" w:rsidR="007C43AE" w:rsidRPr="00540920" w:rsidRDefault="007C43AE" w:rsidP="007C43AE">
            <w:pPr>
              <w:pStyle w:val="ListParagraph"/>
              <w:widowControl/>
              <w:numPr>
                <w:ilvl w:val="2"/>
                <w:numId w:val="28"/>
              </w:numPr>
              <w:autoSpaceDE/>
              <w:autoSpaceDN/>
              <w:adjustRightInd/>
              <w:spacing w:line="240" w:lineRule="atLeast"/>
              <w:rPr>
                <w:rFonts w:ascii="Verdana" w:hAnsi="Verdana"/>
                <w:sz w:val="18"/>
                <w:szCs w:val="18"/>
              </w:rPr>
            </w:pPr>
            <w:r w:rsidRPr="3D171097">
              <w:rPr>
                <w:rFonts w:ascii="Verdana" w:hAnsi="Verdana"/>
                <w:sz w:val="18"/>
                <w:szCs w:val="18"/>
              </w:rPr>
              <w:t>The Youth for Tomorrow (YFT) Level of Care (LOC) Determination for the child.</w:t>
            </w:r>
          </w:p>
          <w:p w14:paraId="3DF0F6D1" w14:textId="1EF68E41" w:rsidR="007C43AE" w:rsidRDefault="700C26DE" w:rsidP="3D171097">
            <w:pPr>
              <w:pStyle w:val="ListParagraph"/>
              <w:numPr>
                <w:ilvl w:val="0"/>
                <w:numId w:val="1"/>
              </w:numPr>
              <w:kinsoku w:val="0"/>
              <w:overflowPunct w:val="0"/>
              <w:spacing w:line="273" w:lineRule="auto"/>
              <w:rPr>
                <w:rFonts w:asciiTheme="minorHAnsi" w:hAnsiTheme="minorHAnsi" w:cstheme="minorBidi"/>
                <w:sz w:val="18"/>
                <w:szCs w:val="18"/>
              </w:rPr>
            </w:pPr>
            <w:r w:rsidRPr="3D171097">
              <w:rPr>
                <w:rFonts w:ascii="Verdana" w:eastAsia="Verdana" w:hAnsi="Verdana" w:cs="Verdana"/>
                <w:sz w:val="18"/>
                <w:szCs w:val="18"/>
              </w:rPr>
              <w:t xml:space="preserve">At the time of placement, the following are given to the CPA provider:  </w:t>
            </w:r>
          </w:p>
          <w:p w14:paraId="1D2C3B70" w14:textId="4419F28D" w:rsidR="007C43AE" w:rsidRDefault="700C26DE" w:rsidP="3D171097">
            <w:pPr>
              <w:pStyle w:val="ListParagraph"/>
              <w:numPr>
                <w:ilvl w:val="1"/>
                <w:numId w:val="1"/>
              </w:numPr>
              <w:kinsoku w:val="0"/>
              <w:overflowPunct w:val="0"/>
              <w:spacing w:line="273" w:lineRule="auto"/>
              <w:rPr>
                <w:rFonts w:asciiTheme="minorHAnsi" w:hAnsiTheme="minorHAnsi" w:cstheme="minorBidi"/>
                <w:sz w:val="18"/>
                <w:szCs w:val="18"/>
              </w:rPr>
            </w:pPr>
            <w:r w:rsidRPr="3D171097">
              <w:rPr>
                <w:rFonts w:ascii="Verdana" w:eastAsia="Verdana" w:hAnsi="Verdana" w:cs="Verdana"/>
                <w:sz w:val="18"/>
                <w:szCs w:val="18"/>
              </w:rPr>
              <w:t xml:space="preserve">Completed and approved </w:t>
            </w:r>
            <w:hyperlink r:id="rId10">
              <w:r w:rsidRPr="3D171097">
                <w:rPr>
                  <w:rStyle w:val="Hyperlink"/>
                  <w:rFonts w:ascii="Verdana" w:eastAsia="Verdana" w:hAnsi="Verdana" w:cs="Verdana"/>
                  <w:color w:val="0563C1"/>
                  <w:sz w:val="18"/>
                  <w:szCs w:val="18"/>
                </w:rPr>
                <w:t>Service Authorization (Form 2054)</w:t>
              </w:r>
            </w:hyperlink>
            <w:r w:rsidRPr="3D171097">
              <w:rPr>
                <w:rFonts w:ascii="Verdana" w:eastAsia="Verdana" w:hAnsi="Verdana" w:cs="Verdana"/>
                <w:sz w:val="18"/>
                <w:szCs w:val="18"/>
              </w:rPr>
              <w:t>.</w:t>
            </w:r>
          </w:p>
          <w:p w14:paraId="27E3FB1F" w14:textId="33B281AF" w:rsidR="007C43AE" w:rsidRDefault="700C26DE" w:rsidP="3D171097">
            <w:pPr>
              <w:pStyle w:val="ListParagraph"/>
              <w:numPr>
                <w:ilvl w:val="1"/>
                <w:numId w:val="1"/>
              </w:numPr>
              <w:kinsoku w:val="0"/>
              <w:overflowPunct w:val="0"/>
              <w:spacing w:line="273" w:lineRule="auto"/>
              <w:rPr>
                <w:rFonts w:asciiTheme="minorHAnsi" w:hAnsiTheme="minorHAnsi" w:cstheme="minorBidi"/>
                <w:sz w:val="18"/>
                <w:szCs w:val="18"/>
              </w:rPr>
            </w:pPr>
            <w:r w:rsidRPr="3D171097">
              <w:rPr>
                <w:rFonts w:ascii="Verdana" w:eastAsia="Verdana" w:hAnsi="Verdana" w:cs="Verdana"/>
                <w:sz w:val="18"/>
                <w:szCs w:val="18"/>
              </w:rPr>
              <w:t xml:space="preserve">Completed and signed </w:t>
            </w:r>
            <w:hyperlink r:id="rId11">
              <w:r w:rsidRPr="3D171097">
                <w:rPr>
                  <w:rStyle w:val="Hyperlink"/>
                  <w:rFonts w:ascii="Verdana" w:eastAsia="Verdana" w:hAnsi="Verdana" w:cs="Verdana"/>
                  <w:color w:val="0563C1"/>
                  <w:sz w:val="18"/>
                  <w:szCs w:val="18"/>
                </w:rPr>
                <w:t>Adoption Placement Agreement (Form 2226</w:t>
              </w:r>
            </w:hyperlink>
            <w:r w:rsidRPr="3D171097">
              <w:rPr>
                <w:rFonts w:ascii="Verdana" w:eastAsia="Verdana" w:hAnsi="Verdana" w:cs="Verdana"/>
                <w:sz w:val="18"/>
                <w:szCs w:val="18"/>
              </w:rPr>
              <w:t>).</w:t>
            </w:r>
          </w:p>
          <w:p w14:paraId="6AE90F1D" w14:textId="25C6D3F8" w:rsidR="007C43AE" w:rsidRDefault="007C43AE">
            <w:pPr>
              <w:pStyle w:val="TableParagraph"/>
              <w:kinsoku w:val="0"/>
              <w:overflowPunct w:val="0"/>
              <w:spacing w:line="273" w:lineRule="auto"/>
              <w:ind w:left="631" w:right="855" w:hanging="12"/>
              <w:rPr>
                <w:sz w:val="18"/>
                <w:szCs w:val="18"/>
              </w:rPr>
            </w:pP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5B962" w14:textId="77777777" w:rsidR="007C43AE" w:rsidRDefault="007C43AE">
            <w:pPr>
              <w:pStyle w:val="TableParagraph"/>
              <w:kinsoku w:val="0"/>
              <w:overflowPunct w:val="0"/>
              <w:rPr>
                <w:rFonts w:ascii="Times New Roman" w:hAnsi="Times New Roman" w:cs="Times New Roman"/>
                <w:sz w:val="22"/>
                <w:szCs w:val="22"/>
              </w:rPr>
            </w:pPr>
          </w:p>
        </w:tc>
      </w:tr>
      <w:tr w:rsidR="0080117A" w14:paraId="06800742" w14:textId="77777777" w:rsidTr="00D84FAE">
        <w:trPr>
          <w:gridAfter w:val="1"/>
          <w:wAfter w:w="131" w:type="dxa"/>
          <w:trHeight w:hRule="exact" w:val="4591"/>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364FC" w14:textId="77777777" w:rsidR="007C43AE" w:rsidRDefault="007C43AE">
            <w:pPr>
              <w:pStyle w:val="TableParagraph"/>
              <w:kinsoku w:val="0"/>
              <w:overflowPunct w:val="0"/>
              <w:spacing w:line="273" w:lineRule="auto"/>
              <w:ind w:left="631" w:right="855" w:hanging="12"/>
              <w:rPr>
                <w:sz w:val="18"/>
                <w:szCs w:val="18"/>
              </w:rPr>
            </w:pPr>
          </w:p>
          <w:p w14:paraId="2D0E83B6" w14:textId="29D6C07E" w:rsidR="00743448" w:rsidRDefault="00743448">
            <w:pPr>
              <w:pStyle w:val="TableParagraph"/>
              <w:kinsoku w:val="0"/>
              <w:overflowPunct w:val="0"/>
              <w:spacing w:line="273" w:lineRule="auto"/>
              <w:ind w:left="631" w:right="855" w:hanging="12"/>
              <w:rPr>
                <w:sz w:val="18"/>
                <w:szCs w:val="18"/>
              </w:rPr>
            </w:pPr>
            <w:r>
              <w:rPr>
                <w:sz w:val="18"/>
                <w:szCs w:val="18"/>
              </w:rPr>
              <w:t>Placement Packet:</w:t>
            </w:r>
          </w:p>
          <w:p w14:paraId="4986AFB5" w14:textId="48D43FD8" w:rsidR="0070300D" w:rsidRDefault="00743448">
            <w:pPr>
              <w:pStyle w:val="TableParagraph"/>
              <w:kinsoku w:val="0"/>
              <w:overflowPunct w:val="0"/>
              <w:spacing w:line="273" w:lineRule="auto"/>
              <w:ind w:left="631" w:right="855" w:hanging="12"/>
              <w:rPr>
                <w:sz w:val="18"/>
                <w:szCs w:val="18"/>
              </w:rPr>
            </w:pPr>
            <w:r>
              <w:rPr>
                <w:sz w:val="18"/>
                <w:szCs w:val="18"/>
              </w:rPr>
              <w:t>The Permanency Case Manager will discuss each item on the following documents with the adoptive parents and have them sign:</w:t>
            </w:r>
          </w:p>
          <w:p w14:paraId="11A21AB6" w14:textId="77777777" w:rsidR="0070300D" w:rsidRDefault="0070300D">
            <w:pPr>
              <w:pStyle w:val="TableParagraph"/>
              <w:kinsoku w:val="0"/>
              <w:overflowPunct w:val="0"/>
              <w:spacing w:line="273" w:lineRule="auto"/>
              <w:ind w:left="631" w:right="855" w:hanging="12"/>
              <w:rPr>
                <w:sz w:val="18"/>
                <w:szCs w:val="18"/>
              </w:rPr>
            </w:pPr>
          </w:p>
          <w:p w14:paraId="25A7108E" w14:textId="77777777" w:rsidR="0080117A" w:rsidRDefault="005638EF">
            <w:pPr>
              <w:pStyle w:val="TableParagraph"/>
              <w:numPr>
                <w:ilvl w:val="0"/>
                <w:numId w:val="4"/>
              </w:numPr>
              <w:tabs>
                <w:tab w:val="left" w:pos="1081"/>
              </w:tabs>
              <w:kinsoku w:val="0"/>
              <w:overflowPunct w:val="0"/>
              <w:spacing w:line="182" w:lineRule="exact"/>
              <w:rPr>
                <w:sz w:val="18"/>
                <w:szCs w:val="18"/>
              </w:rPr>
            </w:pPr>
            <w:r>
              <w:rPr>
                <w:sz w:val="18"/>
                <w:szCs w:val="18"/>
              </w:rPr>
              <w:t>Adoptive Placement Agreement (</w:t>
            </w:r>
            <w:hyperlink r:id="rId12" w:history="1">
              <w:r>
                <w:rPr>
                  <w:sz w:val="18"/>
                  <w:szCs w:val="18"/>
                </w:rPr>
                <w:t>Form</w:t>
              </w:r>
              <w:r>
                <w:rPr>
                  <w:spacing w:val="-24"/>
                  <w:sz w:val="18"/>
                  <w:szCs w:val="18"/>
                </w:rPr>
                <w:t xml:space="preserve"> </w:t>
              </w:r>
              <w:r>
                <w:rPr>
                  <w:sz w:val="18"/>
                  <w:szCs w:val="18"/>
                </w:rPr>
                <w:t>2226</w:t>
              </w:r>
            </w:hyperlink>
            <w:r>
              <w:rPr>
                <w:sz w:val="18"/>
                <w:szCs w:val="18"/>
              </w:rPr>
              <w:t>)</w:t>
            </w:r>
          </w:p>
          <w:p w14:paraId="1532D46F" w14:textId="54E18B79" w:rsidR="0080117A" w:rsidRDefault="005638EF">
            <w:pPr>
              <w:pStyle w:val="TableParagraph"/>
              <w:numPr>
                <w:ilvl w:val="0"/>
                <w:numId w:val="4"/>
              </w:numPr>
              <w:tabs>
                <w:tab w:val="left" w:pos="1081"/>
              </w:tabs>
              <w:kinsoku w:val="0"/>
              <w:overflowPunct w:val="0"/>
              <w:spacing w:line="215" w:lineRule="exact"/>
              <w:rPr>
                <w:sz w:val="18"/>
                <w:szCs w:val="18"/>
              </w:rPr>
            </w:pPr>
            <w:r>
              <w:rPr>
                <w:sz w:val="18"/>
                <w:szCs w:val="18"/>
              </w:rPr>
              <w:t>Adoptive Assistance Agreement (form</w:t>
            </w:r>
            <w:r>
              <w:rPr>
                <w:spacing w:val="-25"/>
                <w:sz w:val="18"/>
                <w:szCs w:val="18"/>
              </w:rPr>
              <w:t xml:space="preserve"> </w:t>
            </w:r>
            <w:r>
              <w:rPr>
                <w:sz w:val="18"/>
                <w:szCs w:val="18"/>
              </w:rPr>
              <w:t>2253c)</w:t>
            </w:r>
          </w:p>
          <w:p w14:paraId="6BB073AD" w14:textId="77777777" w:rsidR="007C43AE" w:rsidRDefault="007C43AE" w:rsidP="007C43AE">
            <w:pPr>
              <w:pStyle w:val="TableParagraph"/>
              <w:tabs>
                <w:tab w:val="left" w:pos="1081"/>
              </w:tabs>
              <w:kinsoku w:val="0"/>
              <w:overflowPunct w:val="0"/>
              <w:spacing w:line="215" w:lineRule="exact"/>
              <w:ind w:left="1080"/>
              <w:rPr>
                <w:sz w:val="18"/>
                <w:szCs w:val="18"/>
              </w:rPr>
            </w:pPr>
          </w:p>
          <w:p w14:paraId="62B75E18" w14:textId="77777777" w:rsidR="00FC5563" w:rsidRDefault="00FC5563" w:rsidP="00FC5563">
            <w:pPr>
              <w:rPr>
                <w:i/>
                <w:sz w:val="18"/>
                <w:szCs w:val="18"/>
              </w:rPr>
            </w:pPr>
            <w:r>
              <w:rPr>
                <w:i/>
                <w:iCs/>
                <w:sz w:val="18"/>
                <w:szCs w:val="18"/>
              </w:rPr>
              <w:t xml:space="preserve">          </w:t>
            </w:r>
            <w:r>
              <w:rPr>
                <w:iCs/>
                <w:sz w:val="18"/>
                <w:szCs w:val="18"/>
              </w:rPr>
              <w:t xml:space="preserve">Placement </w:t>
            </w:r>
            <w:r w:rsidRPr="00FC5563">
              <w:rPr>
                <w:sz w:val="18"/>
                <w:szCs w:val="18"/>
              </w:rPr>
              <w:t xml:space="preserve">Forms to complete:   </w:t>
            </w:r>
            <w:r w:rsidRPr="00FC5563">
              <w:rPr>
                <w:i/>
                <w:sz w:val="18"/>
                <w:szCs w:val="18"/>
              </w:rPr>
              <w:t>*Use child’s new adoptive name on all</w:t>
            </w:r>
          </w:p>
          <w:p w14:paraId="0BF1DD49" w14:textId="6A86548C" w:rsidR="00FC5563" w:rsidRPr="00FC5563" w:rsidRDefault="00FC5563" w:rsidP="00FC5563">
            <w:pPr>
              <w:rPr>
                <w:rFonts w:asciiTheme="minorHAnsi" w:hAnsiTheme="minorHAnsi" w:cstheme="minorBidi"/>
                <w:i/>
                <w:sz w:val="18"/>
                <w:szCs w:val="18"/>
              </w:rPr>
            </w:pPr>
            <w:r>
              <w:rPr>
                <w:i/>
                <w:sz w:val="18"/>
                <w:szCs w:val="18"/>
              </w:rPr>
              <w:t xml:space="preserve">    </w:t>
            </w:r>
            <w:r w:rsidRPr="00FC5563">
              <w:rPr>
                <w:i/>
                <w:sz w:val="18"/>
                <w:szCs w:val="18"/>
              </w:rPr>
              <w:t xml:space="preserve"> </w:t>
            </w:r>
            <w:r>
              <w:rPr>
                <w:i/>
                <w:sz w:val="18"/>
                <w:szCs w:val="18"/>
              </w:rPr>
              <w:t xml:space="preserve">    </w:t>
            </w:r>
            <w:r w:rsidRPr="00FC5563">
              <w:rPr>
                <w:i/>
                <w:sz w:val="18"/>
                <w:szCs w:val="18"/>
              </w:rPr>
              <w:t>forms</w:t>
            </w:r>
          </w:p>
          <w:p w14:paraId="33E51835" w14:textId="77777777" w:rsidR="00B56EE5" w:rsidRDefault="00FC5563" w:rsidP="00FC5563">
            <w:pPr>
              <w:rPr>
                <w:sz w:val="18"/>
                <w:szCs w:val="18"/>
              </w:rPr>
            </w:pPr>
            <w:r>
              <w:rPr>
                <w:sz w:val="18"/>
                <w:szCs w:val="18"/>
              </w:rPr>
              <w:t xml:space="preserve">         </w:t>
            </w:r>
            <w:r w:rsidRPr="00FC5563">
              <w:rPr>
                <w:sz w:val="18"/>
                <w:szCs w:val="18"/>
              </w:rPr>
              <w:t xml:space="preserve">Adoptive Placement Agreement </w:t>
            </w:r>
            <w:r w:rsidR="00B56EE5">
              <w:rPr>
                <w:sz w:val="18"/>
                <w:szCs w:val="18"/>
              </w:rPr>
              <w:t>(2226)</w:t>
            </w:r>
            <w:r w:rsidRPr="00FC5563">
              <w:rPr>
                <w:sz w:val="18"/>
                <w:szCs w:val="18"/>
              </w:rPr>
              <w:t xml:space="preserve">– Be sure ALL boxes are initialed and </w:t>
            </w:r>
          </w:p>
          <w:p w14:paraId="58C2EC8B" w14:textId="30660576" w:rsidR="00FC5563" w:rsidRDefault="00B56EE5" w:rsidP="00FC5563">
            <w:pPr>
              <w:rPr>
                <w:sz w:val="18"/>
                <w:szCs w:val="18"/>
              </w:rPr>
            </w:pPr>
            <w:r>
              <w:rPr>
                <w:sz w:val="18"/>
                <w:szCs w:val="18"/>
              </w:rPr>
              <w:t xml:space="preserve">         </w:t>
            </w:r>
            <w:r w:rsidR="00FC5563" w:rsidRPr="00FC5563">
              <w:rPr>
                <w:sz w:val="18"/>
                <w:szCs w:val="18"/>
              </w:rPr>
              <w:t>CPA signs the agreement</w:t>
            </w:r>
            <w:r>
              <w:rPr>
                <w:sz w:val="18"/>
                <w:szCs w:val="18"/>
              </w:rPr>
              <w:t xml:space="preserve">  (give copy to family)</w:t>
            </w:r>
          </w:p>
          <w:p w14:paraId="54EC5210" w14:textId="2F5EA5E4" w:rsidR="00B56EE5" w:rsidRDefault="00B56EE5" w:rsidP="00F46928">
            <w:pPr>
              <w:rPr>
                <w:sz w:val="18"/>
                <w:szCs w:val="18"/>
              </w:rPr>
            </w:pPr>
            <w:r>
              <w:rPr>
                <w:sz w:val="18"/>
                <w:szCs w:val="18"/>
              </w:rPr>
              <w:t xml:space="preserve">         Attachment A </w:t>
            </w:r>
          </w:p>
          <w:p w14:paraId="48F98516" w14:textId="1E5C0763" w:rsidR="00FC5563" w:rsidRPr="00FC5563" w:rsidRDefault="00FC5563" w:rsidP="00FC5563">
            <w:pPr>
              <w:rPr>
                <w:sz w:val="18"/>
                <w:szCs w:val="18"/>
              </w:rPr>
            </w:pPr>
            <w:r>
              <w:rPr>
                <w:sz w:val="18"/>
                <w:szCs w:val="18"/>
              </w:rPr>
              <w:t xml:space="preserve">         </w:t>
            </w:r>
            <w:r w:rsidRPr="00FC5563">
              <w:rPr>
                <w:sz w:val="18"/>
                <w:szCs w:val="18"/>
              </w:rPr>
              <w:t>Medical Consenter</w:t>
            </w:r>
            <w:r>
              <w:rPr>
                <w:sz w:val="18"/>
                <w:szCs w:val="18"/>
              </w:rPr>
              <w:t xml:space="preserve">  (Form 2085b)</w:t>
            </w:r>
            <w:r w:rsidR="00B56EE5">
              <w:rPr>
                <w:sz w:val="18"/>
                <w:szCs w:val="18"/>
              </w:rPr>
              <w:t xml:space="preserve">  (give copy to family)</w:t>
            </w:r>
          </w:p>
          <w:p w14:paraId="277368BF" w14:textId="419542AB" w:rsidR="00FC5563" w:rsidRPr="00FC5563" w:rsidRDefault="00FC5563" w:rsidP="00FC5563">
            <w:pPr>
              <w:rPr>
                <w:sz w:val="18"/>
                <w:szCs w:val="18"/>
              </w:rPr>
            </w:pPr>
            <w:r>
              <w:rPr>
                <w:sz w:val="18"/>
                <w:szCs w:val="18"/>
              </w:rPr>
              <w:t xml:space="preserve">         </w:t>
            </w:r>
            <w:r w:rsidRPr="00FC5563">
              <w:rPr>
                <w:sz w:val="18"/>
                <w:szCs w:val="18"/>
              </w:rPr>
              <w:t>Education Decision Maker (only school aged kids)</w:t>
            </w:r>
            <w:r w:rsidR="00B56EE5">
              <w:rPr>
                <w:sz w:val="18"/>
                <w:szCs w:val="18"/>
              </w:rPr>
              <w:t xml:space="preserve"> (give copy to family)</w:t>
            </w:r>
          </w:p>
          <w:p w14:paraId="1186335E" w14:textId="64D675D8" w:rsidR="00FC5563" w:rsidRPr="00FC5563" w:rsidRDefault="00FC5563" w:rsidP="00FC5563">
            <w:pPr>
              <w:rPr>
                <w:sz w:val="18"/>
                <w:szCs w:val="18"/>
              </w:rPr>
            </w:pPr>
            <w:r>
              <w:rPr>
                <w:sz w:val="18"/>
                <w:szCs w:val="18"/>
              </w:rPr>
              <w:t xml:space="preserve">         </w:t>
            </w:r>
            <w:r w:rsidRPr="00FC5563">
              <w:rPr>
                <w:sz w:val="18"/>
                <w:szCs w:val="18"/>
              </w:rPr>
              <w:t>Discipline Notification</w:t>
            </w:r>
            <w:r w:rsidR="00B56EE5">
              <w:rPr>
                <w:sz w:val="18"/>
                <w:szCs w:val="18"/>
              </w:rPr>
              <w:t xml:space="preserve">  (give copy to family)</w:t>
            </w:r>
          </w:p>
          <w:p w14:paraId="646D57AA" w14:textId="0A629224" w:rsidR="00FC5563" w:rsidRDefault="00FC5563" w:rsidP="00FC5563">
            <w:pPr>
              <w:rPr>
                <w:sz w:val="18"/>
                <w:szCs w:val="18"/>
              </w:rPr>
            </w:pPr>
            <w:r>
              <w:rPr>
                <w:sz w:val="18"/>
                <w:szCs w:val="18"/>
              </w:rPr>
              <w:t xml:space="preserve">         </w:t>
            </w:r>
            <w:r w:rsidRPr="00FC5563">
              <w:rPr>
                <w:sz w:val="18"/>
                <w:szCs w:val="18"/>
              </w:rPr>
              <w:t>Child’s Rights</w:t>
            </w:r>
            <w:r w:rsidR="00B56EE5">
              <w:rPr>
                <w:sz w:val="18"/>
                <w:szCs w:val="18"/>
              </w:rPr>
              <w:t xml:space="preserve">  (give copy)</w:t>
            </w:r>
          </w:p>
          <w:p w14:paraId="10592E9F" w14:textId="77777777" w:rsidR="00BE24F6" w:rsidRDefault="00F46928" w:rsidP="00FC5563">
            <w:pPr>
              <w:rPr>
                <w:b/>
                <w:bCs/>
                <w:sz w:val="18"/>
                <w:szCs w:val="18"/>
              </w:rPr>
            </w:pPr>
            <w:r>
              <w:rPr>
                <w:sz w:val="18"/>
                <w:szCs w:val="18"/>
              </w:rPr>
              <w:t xml:space="preserve">         </w:t>
            </w:r>
            <w:r w:rsidR="00F650C2">
              <w:rPr>
                <w:sz w:val="18"/>
                <w:szCs w:val="18"/>
              </w:rPr>
              <w:t>Region 02 Placement Change Form</w:t>
            </w:r>
            <w:r w:rsidR="00783ED4">
              <w:rPr>
                <w:sz w:val="18"/>
                <w:szCs w:val="18"/>
              </w:rPr>
              <w:t xml:space="preserve"> </w:t>
            </w:r>
            <w:r w:rsidR="00783ED4">
              <w:rPr>
                <w:b/>
                <w:bCs/>
                <w:sz w:val="18"/>
                <w:szCs w:val="18"/>
              </w:rPr>
              <w:t>If new or subsequent pl</w:t>
            </w:r>
            <w:r w:rsidR="00F7006C">
              <w:rPr>
                <w:b/>
                <w:bCs/>
                <w:sz w:val="18"/>
                <w:szCs w:val="18"/>
              </w:rPr>
              <w:t>a</w:t>
            </w:r>
            <w:r w:rsidR="00783ED4">
              <w:rPr>
                <w:b/>
                <w:bCs/>
                <w:sz w:val="18"/>
                <w:szCs w:val="18"/>
              </w:rPr>
              <w:t>cement</w:t>
            </w:r>
            <w:r w:rsidR="00BE24F6">
              <w:rPr>
                <w:b/>
                <w:bCs/>
                <w:sz w:val="18"/>
                <w:szCs w:val="18"/>
              </w:rPr>
              <w:t>,</w:t>
            </w:r>
            <w:r w:rsidR="00783ED4">
              <w:rPr>
                <w:b/>
                <w:bCs/>
                <w:sz w:val="18"/>
                <w:szCs w:val="18"/>
              </w:rPr>
              <w:t xml:space="preserve">    </w:t>
            </w:r>
          </w:p>
          <w:p w14:paraId="028D23E8" w14:textId="2CC9D1A1" w:rsidR="00F46928" w:rsidRPr="00783ED4" w:rsidRDefault="00BE24F6" w:rsidP="00FC5563">
            <w:pPr>
              <w:rPr>
                <w:b/>
                <w:bCs/>
                <w:sz w:val="18"/>
                <w:szCs w:val="18"/>
              </w:rPr>
            </w:pPr>
            <w:r>
              <w:rPr>
                <w:b/>
                <w:bCs/>
                <w:sz w:val="18"/>
                <w:szCs w:val="18"/>
              </w:rPr>
              <w:t xml:space="preserve">         </w:t>
            </w:r>
            <w:r w:rsidR="00783ED4">
              <w:rPr>
                <w:b/>
                <w:bCs/>
                <w:sz w:val="18"/>
                <w:szCs w:val="18"/>
              </w:rPr>
              <w:t>such as a matched adoption.</w:t>
            </w:r>
            <w:r w:rsidR="00457F04">
              <w:rPr>
                <w:b/>
                <w:bCs/>
                <w:sz w:val="18"/>
                <w:szCs w:val="18"/>
              </w:rPr>
              <w:t xml:space="preserve">  (in lieu of Form 2279)</w:t>
            </w:r>
          </w:p>
          <w:p w14:paraId="1DBD834B" w14:textId="77777777" w:rsidR="00F46928" w:rsidRPr="00FC5563" w:rsidRDefault="00F46928" w:rsidP="00FC5563">
            <w:pPr>
              <w:rPr>
                <w:sz w:val="18"/>
                <w:szCs w:val="18"/>
              </w:rPr>
            </w:pPr>
          </w:p>
          <w:p w14:paraId="59B9927D" w14:textId="77BD1C82" w:rsidR="0080117A" w:rsidRPr="00FC5563" w:rsidRDefault="0080117A" w:rsidP="00FC5563">
            <w:pPr>
              <w:pStyle w:val="TableParagraph"/>
              <w:kinsoku w:val="0"/>
              <w:overflowPunct w:val="0"/>
              <w:rPr>
                <w:i/>
                <w:iCs/>
                <w:sz w:val="18"/>
                <w:szCs w:val="18"/>
              </w:rPr>
            </w:pPr>
          </w:p>
          <w:p w14:paraId="798CDE22" w14:textId="230D8BD1" w:rsidR="00FC5563" w:rsidRDefault="00FC5563">
            <w:pPr>
              <w:pStyle w:val="TableParagraph"/>
              <w:kinsoku w:val="0"/>
              <w:overflowPunct w:val="0"/>
              <w:ind w:left="720"/>
              <w:rPr>
                <w:rFonts w:ascii="Times New Roman" w:hAnsi="Times New Roman" w:cs="Times New Roman"/>
              </w:rPr>
            </w:pP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2A468" w14:textId="77777777" w:rsidR="0080117A" w:rsidRDefault="0080117A">
            <w:pPr>
              <w:pStyle w:val="TableParagraph"/>
              <w:kinsoku w:val="0"/>
              <w:overflowPunct w:val="0"/>
              <w:rPr>
                <w:rFonts w:ascii="Times New Roman" w:hAnsi="Times New Roman" w:cs="Times New Roman"/>
                <w:sz w:val="22"/>
                <w:szCs w:val="22"/>
              </w:rPr>
            </w:pPr>
          </w:p>
          <w:p w14:paraId="2DD9EC8B" w14:textId="77777777" w:rsidR="0080117A" w:rsidRDefault="0080117A">
            <w:pPr>
              <w:pStyle w:val="TableParagraph"/>
              <w:kinsoku w:val="0"/>
              <w:overflowPunct w:val="0"/>
              <w:rPr>
                <w:rFonts w:ascii="Times New Roman" w:hAnsi="Times New Roman" w:cs="Times New Roman"/>
                <w:sz w:val="22"/>
                <w:szCs w:val="22"/>
              </w:rPr>
            </w:pPr>
          </w:p>
          <w:p w14:paraId="1C546445" w14:textId="77777777" w:rsidR="0080117A" w:rsidRDefault="0080117A">
            <w:pPr>
              <w:pStyle w:val="TableParagraph"/>
              <w:kinsoku w:val="0"/>
              <w:overflowPunct w:val="0"/>
              <w:rPr>
                <w:rFonts w:ascii="Times New Roman" w:hAnsi="Times New Roman" w:cs="Times New Roman"/>
                <w:sz w:val="22"/>
                <w:szCs w:val="22"/>
              </w:rPr>
            </w:pPr>
          </w:p>
          <w:p w14:paraId="6C976163" w14:textId="77777777" w:rsidR="0080117A" w:rsidRDefault="005638EF">
            <w:pPr>
              <w:pStyle w:val="TableParagraph"/>
              <w:kinsoku w:val="0"/>
              <w:overflowPunct w:val="0"/>
              <w:spacing w:before="142"/>
              <w:ind w:left="247"/>
              <w:rPr>
                <w:rFonts w:ascii="Times New Roman" w:hAnsi="Times New Roman" w:cs="Times New Roman"/>
              </w:rPr>
            </w:pPr>
            <w:r>
              <w:rPr>
                <w:color w:val="808080"/>
                <w:sz w:val="18"/>
                <w:szCs w:val="18"/>
              </w:rPr>
              <w:t>Click here to enter a date.</w:t>
            </w:r>
          </w:p>
        </w:tc>
      </w:tr>
      <w:tr w:rsidR="00743448" w14:paraId="3BF3C35F" w14:textId="77777777" w:rsidTr="00D84FAE">
        <w:trPr>
          <w:gridAfter w:val="1"/>
          <w:wAfter w:w="131" w:type="dxa"/>
          <w:trHeight w:hRule="exact" w:val="576"/>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4BD61" w14:textId="36621456" w:rsidR="00743448" w:rsidRDefault="00743448">
            <w:pPr>
              <w:pStyle w:val="TableParagraph"/>
              <w:kinsoku w:val="0"/>
              <w:overflowPunct w:val="0"/>
              <w:spacing w:before="56"/>
              <w:ind w:left="540" w:firstLine="93"/>
              <w:rPr>
                <w:sz w:val="18"/>
                <w:szCs w:val="18"/>
              </w:rPr>
            </w:pPr>
            <w:r>
              <w:rPr>
                <w:sz w:val="18"/>
                <w:szCs w:val="18"/>
              </w:rPr>
              <w:t>Give the family all medical and education records</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22435" w14:textId="77777777" w:rsidR="00743448" w:rsidRDefault="00743448">
            <w:pPr>
              <w:pStyle w:val="TableParagraph"/>
              <w:kinsoku w:val="0"/>
              <w:overflowPunct w:val="0"/>
              <w:spacing w:before="172"/>
              <w:ind w:left="247"/>
              <w:rPr>
                <w:color w:val="808080"/>
                <w:sz w:val="18"/>
                <w:szCs w:val="18"/>
              </w:rPr>
            </w:pPr>
          </w:p>
        </w:tc>
      </w:tr>
      <w:tr w:rsidR="0080117A" w14:paraId="62CFE66C" w14:textId="77777777" w:rsidTr="00D84FAE">
        <w:trPr>
          <w:gridAfter w:val="1"/>
          <w:wAfter w:w="131" w:type="dxa"/>
          <w:trHeight w:hRule="exact" w:val="865"/>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7F51B" w14:textId="4A6DDF60" w:rsidR="00A67286" w:rsidRDefault="0070300D" w:rsidP="00A67286">
            <w:pPr>
              <w:pStyle w:val="TableParagraph"/>
              <w:kinsoku w:val="0"/>
              <w:overflowPunct w:val="0"/>
              <w:spacing w:before="56"/>
              <w:ind w:left="547" w:firstLine="86"/>
              <w:rPr>
                <w:sz w:val="18"/>
                <w:szCs w:val="18"/>
              </w:rPr>
            </w:pPr>
            <w:r>
              <w:rPr>
                <w:sz w:val="18"/>
                <w:szCs w:val="18"/>
              </w:rPr>
              <w:t>Permanency Case Manager</w:t>
            </w:r>
            <w:r w:rsidR="005638EF">
              <w:rPr>
                <w:sz w:val="18"/>
                <w:szCs w:val="18"/>
              </w:rPr>
              <w:t xml:space="preserve"> will notify eligibility specialist that the adoptive placement is complete &amp; the foster care eligibility needs to end.</w:t>
            </w:r>
            <w:r w:rsidR="00A67286">
              <w:rPr>
                <w:sz w:val="18"/>
                <w:szCs w:val="18"/>
              </w:rPr>
              <w:t xml:space="preserve">  Send copy</w:t>
            </w:r>
          </w:p>
          <w:p w14:paraId="741F36A5" w14:textId="6C4617E6" w:rsidR="00A67286" w:rsidRDefault="00A67286" w:rsidP="00A67286">
            <w:pPr>
              <w:pStyle w:val="TableParagraph"/>
              <w:kinsoku w:val="0"/>
              <w:overflowPunct w:val="0"/>
              <w:spacing w:before="56"/>
              <w:ind w:left="547" w:firstLine="86"/>
              <w:rPr>
                <w:sz w:val="18"/>
                <w:szCs w:val="18"/>
              </w:rPr>
            </w:pPr>
            <w:r>
              <w:rPr>
                <w:sz w:val="18"/>
                <w:szCs w:val="18"/>
              </w:rPr>
              <w:t>of Adoptive Placement Agreement</w:t>
            </w:r>
            <w:r w:rsidR="00EF1D07">
              <w:rPr>
                <w:sz w:val="18"/>
                <w:szCs w:val="18"/>
              </w:rPr>
              <w:t xml:space="preserve"> </w:t>
            </w:r>
          </w:p>
          <w:p w14:paraId="2BF41F4B" w14:textId="5B85AE98" w:rsidR="0080117A" w:rsidRDefault="0080117A" w:rsidP="0070300D">
            <w:pPr>
              <w:pStyle w:val="TableParagraph"/>
              <w:kinsoku w:val="0"/>
              <w:overflowPunct w:val="0"/>
              <w:spacing w:before="56"/>
              <w:ind w:left="540" w:firstLine="93"/>
              <w:rPr>
                <w:rFonts w:ascii="Times New Roman" w:hAnsi="Times New Roman" w:cs="Times New Roman"/>
              </w:rPr>
            </w:pP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14CE6" w14:textId="77777777" w:rsidR="0080117A" w:rsidRDefault="005638EF">
            <w:pPr>
              <w:pStyle w:val="TableParagraph"/>
              <w:kinsoku w:val="0"/>
              <w:overflowPunct w:val="0"/>
              <w:spacing w:before="172"/>
              <w:ind w:left="247"/>
              <w:rPr>
                <w:rFonts w:ascii="Times New Roman" w:hAnsi="Times New Roman" w:cs="Times New Roman"/>
              </w:rPr>
            </w:pPr>
            <w:r>
              <w:rPr>
                <w:color w:val="808080"/>
                <w:sz w:val="18"/>
                <w:szCs w:val="18"/>
              </w:rPr>
              <w:t>Click here to enter a date.</w:t>
            </w:r>
          </w:p>
        </w:tc>
      </w:tr>
      <w:tr w:rsidR="0080117A" w14:paraId="6939A3B7" w14:textId="77777777" w:rsidTr="00D84FAE">
        <w:trPr>
          <w:gridAfter w:val="1"/>
          <w:wAfter w:w="131" w:type="dxa"/>
          <w:trHeight w:hRule="exact" w:val="600"/>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7B964" w14:textId="202E63AB" w:rsidR="0080117A" w:rsidRDefault="0070300D" w:rsidP="007C43AE">
            <w:pPr>
              <w:pStyle w:val="TableParagraph"/>
              <w:kinsoku w:val="0"/>
              <w:overflowPunct w:val="0"/>
              <w:spacing w:before="191"/>
              <w:ind w:left="581"/>
              <w:rPr>
                <w:rFonts w:ascii="Times New Roman" w:hAnsi="Times New Roman" w:cs="Times New Roman"/>
              </w:rPr>
            </w:pPr>
            <w:r w:rsidRPr="000442E5">
              <w:rPr>
                <w:sz w:val="18"/>
                <w:szCs w:val="18"/>
              </w:rPr>
              <w:t xml:space="preserve">  </w:t>
            </w:r>
            <w:r w:rsidR="007C43AE" w:rsidRPr="000442E5">
              <w:rPr>
                <w:sz w:val="18"/>
                <w:szCs w:val="18"/>
              </w:rPr>
              <w:t>S</w:t>
            </w:r>
            <w:r w:rsidR="005638EF" w:rsidRPr="000442E5">
              <w:rPr>
                <w:sz w:val="18"/>
                <w:szCs w:val="18"/>
              </w:rPr>
              <w:t>end notification via email to end daycare.</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00A57" w14:textId="77777777" w:rsidR="0080117A" w:rsidRDefault="005638EF">
            <w:pPr>
              <w:pStyle w:val="TableParagraph"/>
              <w:kinsoku w:val="0"/>
              <w:overflowPunct w:val="0"/>
              <w:spacing w:before="184"/>
              <w:ind w:left="247"/>
              <w:rPr>
                <w:rFonts w:ascii="Times New Roman" w:hAnsi="Times New Roman" w:cs="Times New Roman"/>
              </w:rPr>
            </w:pPr>
            <w:r>
              <w:rPr>
                <w:color w:val="808080"/>
                <w:sz w:val="18"/>
                <w:szCs w:val="18"/>
              </w:rPr>
              <w:t>Click here to enter a date.</w:t>
            </w:r>
          </w:p>
        </w:tc>
      </w:tr>
      <w:tr w:rsidR="0080117A" w14:paraId="4C38E2A2" w14:textId="77777777" w:rsidTr="00D84FAE">
        <w:trPr>
          <w:gridAfter w:val="1"/>
          <w:wAfter w:w="131" w:type="dxa"/>
          <w:trHeight w:hRule="exact" w:val="1558"/>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A43A3" w14:textId="77777777" w:rsidR="00E3234D" w:rsidRPr="00BA7CEE" w:rsidRDefault="00A67286" w:rsidP="00745E1C">
            <w:pPr>
              <w:rPr>
                <w:sz w:val="18"/>
                <w:szCs w:val="18"/>
              </w:rPr>
            </w:pPr>
            <w:r>
              <w:rPr>
                <w:sz w:val="18"/>
                <w:szCs w:val="18"/>
              </w:rPr>
              <w:t xml:space="preserve">           </w:t>
            </w:r>
            <w:r w:rsidRPr="00BA7CEE">
              <w:rPr>
                <w:sz w:val="18"/>
                <w:szCs w:val="18"/>
              </w:rPr>
              <w:t xml:space="preserve">PCM </w:t>
            </w:r>
            <w:r w:rsidR="00745E1C" w:rsidRPr="00BA7CEE">
              <w:rPr>
                <w:sz w:val="18"/>
                <w:szCs w:val="18"/>
              </w:rPr>
              <w:t>sends</w:t>
            </w:r>
            <w:r w:rsidR="00E3234D" w:rsidRPr="00BA7CEE">
              <w:rPr>
                <w:sz w:val="18"/>
                <w:szCs w:val="18"/>
              </w:rPr>
              <w:t xml:space="preserve"> adoptive</w:t>
            </w:r>
            <w:r w:rsidR="00745E1C" w:rsidRPr="00BA7CEE">
              <w:rPr>
                <w:sz w:val="18"/>
                <w:szCs w:val="18"/>
              </w:rPr>
              <w:t xml:space="preserve"> placement paperwork to Data, </w:t>
            </w:r>
            <w:r w:rsidR="00696567" w:rsidRPr="00BA7CEE">
              <w:rPr>
                <w:sz w:val="18"/>
                <w:szCs w:val="18"/>
              </w:rPr>
              <w:t xml:space="preserve">including the Notice of </w:t>
            </w:r>
          </w:p>
          <w:p w14:paraId="5B7F72CD" w14:textId="77777777" w:rsidR="00E3234D" w:rsidRPr="00BA7CEE" w:rsidRDefault="00E3234D" w:rsidP="00745E1C">
            <w:pPr>
              <w:rPr>
                <w:sz w:val="18"/>
                <w:szCs w:val="18"/>
              </w:rPr>
            </w:pPr>
            <w:r w:rsidRPr="00BA7CEE">
              <w:rPr>
                <w:sz w:val="18"/>
                <w:szCs w:val="18"/>
              </w:rPr>
              <w:t xml:space="preserve">           </w:t>
            </w:r>
            <w:r w:rsidR="00696567" w:rsidRPr="00BA7CEE">
              <w:rPr>
                <w:sz w:val="18"/>
                <w:szCs w:val="18"/>
              </w:rPr>
              <w:t xml:space="preserve">Permanency </w:t>
            </w:r>
            <w:r w:rsidRPr="00BA7CEE">
              <w:rPr>
                <w:sz w:val="18"/>
                <w:szCs w:val="18"/>
              </w:rPr>
              <w:t>M</w:t>
            </w:r>
            <w:r w:rsidR="00696567" w:rsidRPr="00BA7CEE">
              <w:rPr>
                <w:sz w:val="18"/>
                <w:szCs w:val="18"/>
              </w:rPr>
              <w:t xml:space="preserve">ove </w:t>
            </w:r>
            <w:r w:rsidR="006745F4" w:rsidRPr="00BA7CEE">
              <w:rPr>
                <w:sz w:val="18"/>
                <w:szCs w:val="18"/>
              </w:rPr>
              <w:t>Form.  Data staff wil</w:t>
            </w:r>
            <w:r w:rsidR="00745E1C" w:rsidRPr="00BA7CEE">
              <w:rPr>
                <w:sz w:val="18"/>
                <w:szCs w:val="18"/>
              </w:rPr>
              <w:t>l end the placement in the</w:t>
            </w:r>
            <w:r w:rsidR="006745F4" w:rsidRPr="00BA7CEE">
              <w:rPr>
                <w:sz w:val="18"/>
                <w:szCs w:val="18"/>
              </w:rPr>
              <w:t xml:space="preserve"> </w:t>
            </w:r>
            <w:proofErr w:type="gramStart"/>
            <w:r w:rsidR="00745E1C" w:rsidRPr="00BA7CEE">
              <w:rPr>
                <w:sz w:val="18"/>
                <w:szCs w:val="18"/>
              </w:rPr>
              <w:t>SUB stage</w:t>
            </w:r>
            <w:proofErr w:type="gramEnd"/>
            <w:r w:rsidR="00745E1C" w:rsidRPr="00BA7CEE">
              <w:rPr>
                <w:sz w:val="18"/>
                <w:szCs w:val="18"/>
              </w:rPr>
              <w:t xml:space="preserve"> </w:t>
            </w:r>
          </w:p>
          <w:p w14:paraId="1AF5787E" w14:textId="77777777" w:rsidR="00E3234D" w:rsidRPr="00BA7CEE" w:rsidRDefault="00E3234D" w:rsidP="00745E1C">
            <w:pPr>
              <w:rPr>
                <w:sz w:val="18"/>
                <w:szCs w:val="18"/>
              </w:rPr>
            </w:pPr>
            <w:r w:rsidRPr="00BA7CEE">
              <w:rPr>
                <w:sz w:val="18"/>
                <w:szCs w:val="18"/>
              </w:rPr>
              <w:t xml:space="preserve">           </w:t>
            </w:r>
            <w:r w:rsidR="00745E1C" w:rsidRPr="00BA7CEE">
              <w:rPr>
                <w:sz w:val="18"/>
                <w:szCs w:val="18"/>
              </w:rPr>
              <w:t>and enter the</w:t>
            </w:r>
            <w:r w:rsidRPr="00BA7CEE">
              <w:rPr>
                <w:sz w:val="18"/>
                <w:szCs w:val="18"/>
              </w:rPr>
              <w:t xml:space="preserve"> </w:t>
            </w:r>
            <w:r w:rsidR="00745E1C" w:rsidRPr="00BA7CEE">
              <w:rPr>
                <w:sz w:val="18"/>
                <w:szCs w:val="18"/>
              </w:rPr>
              <w:t xml:space="preserve">adoptive placement in the ADO stage, using the RID </w:t>
            </w:r>
            <w:r w:rsidR="006C7361" w:rsidRPr="00BA7CEE">
              <w:rPr>
                <w:sz w:val="18"/>
                <w:szCs w:val="18"/>
              </w:rPr>
              <w:t>n</w:t>
            </w:r>
            <w:r w:rsidR="00745E1C" w:rsidRPr="00BA7CEE">
              <w:rPr>
                <w:sz w:val="18"/>
                <w:szCs w:val="18"/>
              </w:rPr>
              <w:t xml:space="preserve">umber </w:t>
            </w:r>
          </w:p>
          <w:p w14:paraId="3EEA4BAE" w14:textId="259F9BB8" w:rsidR="00A67286" w:rsidRPr="00BA7CEE" w:rsidRDefault="00E3234D" w:rsidP="00745E1C">
            <w:pPr>
              <w:rPr>
                <w:sz w:val="18"/>
                <w:szCs w:val="18"/>
              </w:rPr>
            </w:pPr>
            <w:r w:rsidRPr="00BA7CEE">
              <w:rPr>
                <w:sz w:val="18"/>
                <w:szCs w:val="18"/>
              </w:rPr>
              <w:t xml:space="preserve">           </w:t>
            </w:r>
            <w:r w:rsidR="00745E1C" w:rsidRPr="00BA7CEE">
              <w:rPr>
                <w:sz w:val="18"/>
                <w:szCs w:val="18"/>
              </w:rPr>
              <w:t>provided.</w:t>
            </w:r>
          </w:p>
          <w:p w14:paraId="19A1850C" w14:textId="3EE1C14C" w:rsidR="24B445AB" w:rsidRPr="001F4976" w:rsidRDefault="24B445AB" w:rsidP="78937622">
            <w:pPr>
              <w:pStyle w:val="TableParagraph"/>
              <w:spacing w:before="114"/>
              <w:ind w:left="581"/>
              <w:rPr>
                <w:b/>
                <w:bCs/>
                <w:sz w:val="18"/>
                <w:szCs w:val="18"/>
              </w:rPr>
            </w:pPr>
            <w:r w:rsidRPr="00BA7CEE">
              <w:rPr>
                <w:sz w:val="18"/>
                <w:szCs w:val="18"/>
              </w:rPr>
              <w:t xml:space="preserve">  </w:t>
            </w:r>
            <w:r w:rsidRPr="00BA7CEE">
              <w:rPr>
                <w:b/>
                <w:bCs/>
                <w:sz w:val="18"/>
                <w:szCs w:val="18"/>
              </w:rPr>
              <w:t>DO NOT close</w:t>
            </w:r>
            <w:r w:rsidRPr="001F4976">
              <w:rPr>
                <w:b/>
                <w:bCs/>
                <w:sz w:val="18"/>
                <w:szCs w:val="18"/>
              </w:rPr>
              <w:t xml:space="preserve"> the </w:t>
            </w:r>
            <w:proofErr w:type="gramStart"/>
            <w:r w:rsidRPr="001F4976">
              <w:rPr>
                <w:b/>
                <w:bCs/>
                <w:sz w:val="18"/>
                <w:szCs w:val="18"/>
              </w:rPr>
              <w:t>SUB stage</w:t>
            </w:r>
            <w:proofErr w:type="gramEnd"/>
            <w:r w:rsidRPr="001F4976">
              <w:rPr>
                <w:b/>
                <w:bCs/>
                <w:sz w:val="18"/>
                <w:szCs w:val="18"/>
              </w:rPr>
              <w:t xml:space="preserve"> until legal consummation of the adoption</w:t>
            </w:r>
          </w:p>
          <w:p w14:paraId="634A83E9" w14:textId="41DAA166" w:rsidR="00A67286" w:rsidRDefault="00A67286" w:rsidP="0070300D">
            <w:pPr>
              <w:pStyle w:val="TableParagraph"/>
              <w:kinsoku w:val="0"/>
              <w:overflowPunct w:val="0"/>
              <w:spacing w:before="114"/>
              <w:ind w:left="581"/>
              <w:rPr>
                <w:rFonts w:ascii="Times New Roman" w:hAnsi="Times New Roman" w:cs="Times New Roman"/>
              </w:rPr>
            </w:pP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37915" w14:textId="6A558C7A" w:rsidR="0080117A" w:rsidRDefault="006C7361">
            <w:pPr>
              <w:pStyle w:val="TableParagraph"/>
              <w:kinsoku w:val="0"/>
              <w:overflowPunct w:val="0"/>
              <w:spacing w:before="109"/>
              <w:ind w:left="247"/>
              <w:rPr>
                <w:rFonts w:ascii="Times New Roman" w:hAnsi="Times New Roman" w:cs="Times New Roman"/>
              </w:rPr>
            </w:pPr>
            <w:r>
              <w:rPr>
                <w:color w:val="808080"/>
                <w:sz w:val="18"/>
                <w:szCs w:val="18"/>
              </w:rPr>
              <w:t xml:space="preserve">  </w:t>
            </w:r>
          </w:p>
        </w:tc>
      </w:tr>
      <w:tr w:rsidR="0080117A" w14:paraId="1421F41C" w14:textId="77777777" w:rsidTr="00D84FAE">
        <w:trPr>
          <w:gridAfter w:val="1"/>
          <w:wAfter w:w="131" w:type="dxa"/>
          <w:trHeight w:hRule="exact" w:val="720"/>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B500C" w14:textId="07AFEE07" w:rsidR="0080117A" w:rsidRPr="000442E5" w:rsidRDefault="0070300D">
            <w:pPr>
              <w:pStyle w:val="TableParagraph"/>
              <w:kinsoku w:val="0"/>
              <w:overflowPunct w:val="0"/>
              <w:spacing w:before="138"/>
              <w:ind w:left="581"/>
              <w:rPr>
                <w:sz w:val="18"/>
                <w:szCs w:val="18"/>
              </w:rPr>
            </w:pPr>
            <w:r w:rsidRPr="000442E5">
              <w:rPr>
                <w:sz w:val="18"/>
                <w:szCs w:val="18"/>
              </w:rPr>
              <w:lastRenderedPageBreak/>
              <w:t>Ensure m</w:t>
            </w:r>
            <w:r w:rsidR="005638EF" w:rsidRPr="000442E5">
              <w:rPr>
                <w:sz w:val="18"/>
                <w:szCs w:val="18"/>
              </w:rPr>
              <w:t>onthly home visits with child/youth and adoptive family.</w:t>
            </w:r>
            <w:r w:rsidRPr="000442E5">
              <w:rPr>
                <w:sz w:val="18"/>
                <w:szCs w:val="18"/>
              </w:rPr>
              <w:t xml:space="preserve">  </w:t>
            </w:r>
          </w:p>
          <w:p w14:paraId="731AA51D" w14:textId="77777777" w:rsidR="0080117A" w:rsidRPr="000442E5" w:rsidRDefault="005638EF">
            <w:pPr>
              <w:pStyle w:val="TableParagraph"/>
              <w:kinsoku w:val="0"/>
              <w:overflowPunct w:val="0"/>
              <w:spacing w:before="33"/>
              <w:ind w:left="540"/>
              <w:rPr>
                <w:rFonts w:ascii="Times New Roman" w:hAnsi="Times New Roman" w:cs="Times New Roman"/>
              </w:rPr>
            </w:pPr>
            <w:r w:rsidRPr="000442E5">
              <w:rPr>
                <w:i/>
                <w:iCs/>
                <w:sz w:val="18"/>
                <w:szCs w:val="18"/>
              </w:rPr>
              <w:t>TAC 749.3421, 749.3425</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D31AF" w14:textId="77777777" w:rsidR="0080117A" w:rsidRDefault="0080117A">
            <w:pPr>
              <w:pStyle w:val="TableParagraph"/>
              <w:kinsoku w:val="0"/>
              <w:overflowPunct w:val="0"/>
              <w:spacing w:before="4"/>
              <w:rPr>
                <w:rFonts w:ascii="Times New Roman" w:hAnsi="Times New Roman" w:cs="Times New Roman"/>
                <w:sz w:val="21"/>
                <w:szCs w:val="21"/>
              </w:rPr>
            </w:pPr>
          </w:p>
          <w:p w14:paraId="26A7F2FF" w14:textId="77777777" w:rsidR="0080117A" w:rsidRDefault="005638EF">
            <w:pPr>
              <w:pStyle w:val="TableParagraph"/>
              <w:kinsoku w:val="0"/>
              <w:overflowPunct w:val="0"/>
              <w:ind w:left="247"/>
              <w:rPr>
                <w:rFonts w:ascii="Times New Roman" w:hAnsi="Times New Roman" w:cs="Times New Roman"/>
              </w:rPr>
            </w:pPr>
            <w:r>
              <w:rPr>
                <w:color w:val="808080"/>
                <w:sz w:val="18"/>
                <w:szCs w:val="18"/>
              </w:rPr>
              <w:t>Click here to enter a date.</w:t>
            </w:r>
          </w:p>
        </w:tc>
      </w:tr>
      <w:tr w:rsidR="0080117A" w14:paraId="49B8475A" w14:textId="77777777" w:rsidTr="00D84FAE">
        <w:trPr>
          <w:gridAfter w:val="1"/>
          <w:wAfter w:w="131" w:type="dxa"/>
          <w:trHeight w:hRule="exact" w:val="1008"/>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5D108" w14:textId="3647084D" w:rsidR="0080117A" w:rsidRDefault="00A67286">
            <w:pPr>
              <w:pStyle w:val="TableParagraph"/>
              <w:kinsoku w:val="0"/>
              <w:overflowPunct w:val="0"/>
              <w:spacing w:before="66" w:line="273" w:lineRule="auto"/>
              <w:ind w:left="540" w:right="183" w:firstLine="40"/>
              <w:rPr>
                <w:sz w:val="18"/>
                <w:szCs w:val="18"/>
              </w:rPr>
            </w:pPr>
            <w:r>
              <w:rPr>
                <w:sz w:val="18"/>
                <w:szCs w:val="18"/>
              </w:rPr>
              <w:t>P</w:t>
            </w:r>
            <w:r w:rsidR="005638EF">
              <w:rPr>
                <w:sz w:val="18"/>
                <w:szCs w:val="18"/>
              </w:rPr>
              <w:t>rovide support to adoptive family: therapy/specialist referrals, referrals to local adoptive parent support groups, etc.</w:t>
            </w:r>
          </w:p>
          <w:p w14:paraId="57D0F4F3" w14:textId="77777777" w:rsidR="0080117A" w:rsidRDefault="005638EF">
            <w:pPr>
              <w:pStyle w:val="TableParagraph"/>
              <w:kinsoku w:val="0"/>
              <w:overflowPunct w:val="0"/>
              <w:spacing w:before="177"/>
              <w:ind w:left="540"/>
              <w:rPr>
                <w:rFonts w:ascii="Times New Roman" w:hAnsi="Times New Roman" w:cs="Times New Roman"/>
              </w:rPr>
            </w:pPr>
            <w:r>
              <w:rPr>
                <w:i/>
                <w:iCs/>
                <w:sz w:val="18"/>
                <w:szCs w:val="18"/>
              </w:rPr>
              <w:t>TAC 749.3423</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1EE57" w14:textId="77777777" w:rsidR="0080117A" w:rsidRDefault="0080117A">
            <w:pPr>
              <w:pStyle w:val="TableParagraph"/>
              <w:kinsoku w:val="0"/>
              <w:overflowPunct w:val="0"/>
              <w:rPr>
                <w:rFonts w:ascii="Times New Roman" w:hAnsi="Times New Roman" w:cs="Times New Roman"/>
                <w:sz w:val="22"/>
                <w:szCs w:val="22"/>
              </w:rPr>
            </w:pPr>
          </w:p>
          <w:p w14:paraId="10312DD7" w14:textId="77777777" w:rsidR="0080117A" w:rsidRDefault="005638EF">
            <w:pPr>
              <w:pStyle w:val="TableParagraph"/>
              <w:kinsoku w:val="0"/>
              <w:overflowPunct w:val="0"/>
              <w:spacing w:before="135"/>
              <w:ind w:left="247"/>
              <w:rPr>
                <w:rFonts w:ascii="Times New Roman" w:hAnsi="Times New Roman" w:cs="Times New Roman"/>
              </w:rPr>
            </w:pPr>
            <w:r>
              <w:rPr>
                <w:color w:val="808080"/>
                <w:sz w:val="18"/>
                <w:szCs w:val="18"/>
              </w:rPr>
              <w:t>Click here to enter a date.</w:t>
            </w:r>
          </w:p>
        </w:tc>
      </w:tr>
      <w:tr w:rsidR="00AC09A6" w14:paraId="0AA012C6" w14:textId="77777777" w:rsidTr="00D84FAE">
        <w:trPr>
          <w:gridAfter w:val="1"/>
          <w:wAfter w:w="131" w:type="dxa"/>
          <w:trHeight w:hRule="exact" w:val="748"/>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4F7FB" w14:textId="77777777" w:rsidR="00B56EE5" w:rsidRDefault="00AC09A6">
            <w:pPr>
              <w:pStyle w:val="TableParagraph"/>
              <w:kinsoku w:val="0"/>
              <w:overflowPunct w:val="0"/>
              <w:spacing w:before="66" w:line="273" w:lineRule="auto"/>
              <w:ind w:left="540" w:right="183" w:firstLine="40"/>
              <w:rPr>
                <w:sz w:val="18"/>
                <w:szCs w:val="18"/>
              </w:rPr>
            </w:pPr>
            <w:r>
              <w:rPr>
                <w:sz w:val="18"/>
                <w:szCs w:val="18"/>
              </w:rPr>
              <w:t>Provide the family with information about post-adopt services</w:t>
            </w:r>
            <w:r w:rsidR="00B56EE5">
              <w:rPr>
                <w:sz w:val="18"/>
                <w:szCs w:val="18"/>
              </w:rPr>
              <w:t xml:space="preserve">  (included in</w:t>
            </w:r>
          </w:p>
          <w:p w14:paraId="08296797" w14:textId="1EB3D003" w:rsidR="00AC09A6" w:rsidRDefault="00B56EE5">
            <w:pPr>
              <w:pStyle w:val="TableParagraph"/>
              <w:kinsoku w:val="0"/>
              <w:overflowPunct w:val="0"/>
              <w:spacing w:before="66" w:line="273" w:lineRule="auto"/>
              <w:ind w:left="540" w:right="183" w:firstLine="40"/>
              <w:rPr>
                <w:sz w:val="18"/>
                <w:szCs w:val="18"/>
              </w:rPr>
            </w:pPr>
            <w:r>
              <w:rPr>
                <w:sz w:val="18"/>
                <w:szCs w:val="18"/>
              </w:rPr>
              <w:t>Attachment A)</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7D12A" w14:textId="77777777" w:rsidR="00AC09A6" w:rsidRDefault="00AC09A6">
            <w:pPr>
              <w:pStyle w:val="TableParagraph"/>
              <w:kinsoku w:val="0"/>
              <w:overflowPunct w:val="0"/>
              <w:rPr>
                <w:rFonts w:ascii="Times New Roman" w:hAnsi="Times New Roman" w:cs="Times New Roman"/>
                <w:sz w:val="22"/>
                <w:szCs w:val="22"/>
              </w:rPr>
            </w:pPr>
          </w:p>
        </w:tc>
      </w:tr>
      <w:tr w:rsidR="0080117A" w14:paraId="2D05D4A7" w14:textId="77777777" w:rsidTr="00D84FAE">
        <w:trPr>
          <w:gridAfter w:val="1"/>
          <w:wAfter w:w="131" w:type="dxa"/>
          <w:trHeight w:hRule="exact" w:val="427"/>
        </w:trPr>
        <w:tc>
          <w:tcPr>
            <w:tcW w:w="7885" w:type="dxa"/>
            <w:gridSpan w:val="3"/>
            <w:tcBorders>
              <w:top w:val="none" w:sz="6" w:space="0" w:color="auto"/>
              <w:left w:val="none" w:sz="6" w:space="0" w:color="auto"/>
              <w:bottom w:val="none" w:sz="6" w:space="0" w:color="auto"/>
              <w:right w:val="none" w:sz="6" w:space="0" w:color="auto"/>
            </w:tcBorders>
            <w:shd w:val="clear" w:color="auto" w:fill="000000" w:themeFill="text1"/>
          </w:tcPr>
          <w:p w14:paraId="3DF39083" w14:textId="77777777" w:rsidR="0080117A" w:rsidRDefault="005638EF">
            <w:pPr>
              <w:pStyle w:val="TableParagraph"/>
              <w:kinsoku w:val="0"/>
              <w:overflowPunct w:val="0"/>
              <w:spacing w:before="102"/>
              <w:ind w:left="2247" w:right="2121"/>
              <w:jc w:val="center"/>
              <w:rPr>
                <w:rFonts w:ascii="Times New Roman" w:hAnsi="Times New Roman" w:cs="Times New Roman"/>
              </w:rPr>
            </w:pPr>
            <w:r>
              <w:rPr>
                <w:b/>
                <w:bCs/>
                <w:color w:val="FFFFFF"/>
                <w:sz w:val="18"/>
                <w:szCs w:val="18"/>
              </w:rPr>
              <w:t>CONSUMMATION</w:t>
            </w:r>
          </w:p>
        </w:tc>
        <w:tc>
          <w:tcPr>
            <w:tcW w:w="2875" w:type="dxa"/>
            <w:gridSpan w:val="2"/>
            <w:tcBorders>
              <w:top w:val="none" w:sz="6" w:space="0" w:color="auto"/>
              <w:left w:val="none" w:sz="6" w:space="0" w:color="auto"/>
              <w:bottom w:val="none" w:sz="6" w:space="0" w:color="auto"/>
              <w:right w:val="none" w:sz="6" w:space="0" w:color="auto"/>
            </w:tcBorders>
            <w:shd w:val="clear" w:color="auto" w:fill="000000" w:themeFill="text1"/>
          </w:tcPr>
          <w:p w14:paraId="43FBC6C9" w14:textId="77777777" w:rsidR="0080117A" w:rsidRDefault="005638EF">
            <w:pPr>
              <w:pStyle w:val="TableParagraph"/>
              <w:kinsoku w:val="0"/>
              <w:overflowPunct w:val="0"/>
              <w:spacing w:before="102"/>
              <w:ind w:left="437"/>
              <w:rPr>
                <w:rFonts w:ascii="Times New Roman" w:hAnsi="Times New Roman" w:cs="Times New Roman"/>
              </w:rPr>
            </w:pPr>
            <w:r>
              <w:rPr>
                <w:b/>
                <w:bCs/>
                <w:color w:val="FFFFFF"/>
                <w:sz w:val="18"/>
                <w:szCs w:val="18"/>
              </w:rPr>
              <w:t>DATE(S) COMPLETED</w:t>
            </w:r>
          </w:p>
        </w:tc>
      </w:tr>
      <w:tr w:rsidR="00B56EE5" w14:paraId="73894E27" w14:textId="77777777" w:rsidTr="00D84FAE">
        <w:trPr>
          <w:gridAfter w:val="1"/>
          <w:wAfter w:w="131" w:type="dxa"/>
          <w:trHeight w:hRule="exact" w:val="9721"/>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6A1FF" w14:textId="3AE19DF6" w:rsidR="00B56EE5" w:rsidRDefault="00B56EE5" w:rsidP="00B56EE5">
            <w:pPr>
              <w:pStyle w:val="TableParagraph"/>
              <w:kinsoku w:val="0"/>
              <w:overflowPunct w:val="0"/>
              <w:spacing w:before="152" w:line="271" w:lineRule="auto"/>
              <w:ind w:left="540" w:firstLine="40"/>
              <w:rPr>
                <w:sz w:val="18"/>
                <w:szCs w:val="18"/>
              </w:rPr>
            </w:pPr>
            <w:r>
              <w:rPr>
                <w:sz w:val="18"/>
                <w:szCs w:val="18"/>
              </w:rPr>
              <w:t>PCM will ensure the family is advised to retain an attorney for the consummation.</w:t>
            </w:r>
          </w:p>
          <w:p w14:paraId="54F30432" w14:textId="7C1BC878" w:rsidR="00B56EE5" w:rsidRDefault="00B56EE5" w:rsidP="008D2916">
            <w:pPr>
              <w:pStyle w:val="TableParagraph"/>
              <w:kinsoku w:val="0"/>
              <w:overflowPunct w:val="0"/>
              <w:spacing w:before="54" w:line="216" w:lineRule="exact"/>
              <w:ind w:left="581"/>
              <w:rPr>
                <w:sz w:val="18"/>
                <w:szCs w:val="18"/>
              </w:rPr>
            </w:pPr>
            <w:r>
              <w:rPr>
                <w:sz w:val="18"/>
                <w:szCs w:val="18"/>
              </w:rPr>
              <w:t>PCM will send the family’s attorney/ensure family’s attorney has:</w:t>
            </w:r>
          </w:p>
          <w:p w14:paraId="09F4D479" w14:textId="77777777" w:rsidR="00B56EE5" w:rsidRDefault="00B56EE5" w:rsidP="008D2916">
            <w:pPr>
              <w:pStyle w:val="TableParagraph"/>
              <w:kinsoku w:val="0"/>
              <w:overflowPunct w:val="0"/>
              <w:spacing w:before="54" w:line="216" w:lineRule="exact"/>
              <w:ind w:left="581"/>
              <w:rPr>
                <w:sz w:val="18"/>
                <w:szCs w:val="18"/>
              </w:rPr>
            </w:pPr>
          </w:p>
          <w:p w14:paraId="1087E56D" w14:textId="77777777" w:rsidR="00B56EE5" w:rsidRDefault="00B56EE5" w:rsidP="008D2916">
            <w:pPr>
              <w:pStyle w:val="TableParagraph"/>
              <w:numPr>
                <w:ilvl w:val="0"/>
                <w:numId w:val="3"/>
              </w:numPr>
              <w:tabs>
                <w:tab w:val="left" w:pos="951"/>
              </w:tabs>
              <w:kinsoku w:val="0"/>
              <w:overflowPunct w:val="0"/>
              <w:spacing w:line="217" w:lineRule="exact"/>
              <w:rPr>
                <w:sz w:val="18"/>
                <w:szCs w:val="18"/>
              </w:rPr>
            </w:pPr>
            <w:r>
              <w:rPr>
                <w:sz w:val="18"/>
                <w:szCs w:val="18"/>
              </w:rPr>
              <w:t>Termination</w:t>
            </w:r>
            <w:r>
              <w:rPr>
                <w:spacing w:val="-17"/>
                <w:sz w:val="18"/>
                <w:szCs w:val="18"/>
              </w:rPr>
              <w:t xml:space="preserve"> </w:t>
            </w:r>
            <w:r>
              <w:rPr>
                <w:sz w:val="18"/>
                <w:szCs w:val="18"/>
              </w:rPr>
              <w:t>order</w:t>
            </w:r>
          </w:p>
          <w:p w14:paraId="4879344E" w14:textId="77777777" w:rsidR="00B56EE5" w:rsidRDefault="00B56EE5" w:rsidP="008D2916">
            <w:pPr>
              <w:pStyle w:val="TableParagraph"/>
              <w:numPr>
                <w:ilvl w:val="0"/>
                <w:numId w:val="3"/>
              </w:numPr>
              <w:tabs>
                <w:tab w:val="left" w:pos="951"/>
              </w:tabs>
              <w:kinsoku w:val="0"/>
              <w:overflowPunct w:val="0"/>
              <w:spacing w:line="218" w:lineRule="exact"/>
              <w:rPr>
                <w:sz w:val="18"/>
                <w:szCs w:val="18"/>
              </w:rPr>
            </w:pPr>
            <w:r>
              <w:rPr>
                <w:sz w:val="18"/>
                <w:szCs w:val="18"/>
              </w:rPr>
              <w:t>Family’s home</w:t>
            </w:r>
            <w:r>
              <w:rPr>
                <w:spacing w:val="-21"/>
                <w:sz w:val="18"/>
                <w:szCs w:val="18"/>
              </w:rPr>
              <w:t xml:space="preserve"> </w:t>
            </w:r>
            <w:r>
              <w:rPr>
                <w:sz w:val="18"/>
                <w:szCs w:val="18"/>
              </w:rPr>
              <w:t>screening(s)</w:t>
            </w:r>
          </w:p>
          <w:p w14:paraId="6CD86688" w14:textId="77777777" w:rsidR="00B56EE5" w:rsidRDefault="00B56EE5" w:rsidP="008D2916">
            <w:pPr>
              <w:pStyle w:val="TableParagraph"/>
              <w:numPr>
                <w:ilvl w:val="0"/>
                <w:numId w:val="3"/>
              </w:numPr>
              <w:tabs>
                <w:tab w:val="left" w:pos="951"/>
              </w:tabs>
              <w:kinsoku w:val="0"/>
              <w:overflowPunct w:val="0"/>
              <w:spacing w:line="217" w:lineRule="exact"/>
              <w:rPr>
                <w:sz w:val="18"/>
                <w:szCs w:val="18"/>
              </w:rPr>
            </w:pPr>
            <w:r>
              <w:rPr>
                <w:sz w:val="18"/>
                <w:szCs w:val="18"/>
              </w:rPr>
              <w:t>child’s birth</w:t>
            </w:r>
            <w:r>
              <w:rPr>
                <w:spacing w:val="-22"/>
                <w:sz w:val="18"/>
                <w:szCs w:val="18"/>
              </w:rPr>
              <w:t xml:space="preserve"> </w:t>
            </w:r>
            <w:r>
              <w:rPr>
                <w:sz w:val="18"/>
                <w:szCs w:val="18"/>
              </w:rPr>
              <w:t>certificate</w:t>
            </w:r>
          </w:p>
          <w:p w14:paraId="44E25336" w14:textId="77777777" w:rsidR="00B56EE5" w:rsidRDefault="00B56EE5" w:rsidP="008D2916">
            <w:pPr>
              <w:pStyle w:val="TableParagraph"/>
              <w:numPr>
                <w:ilvl w:val="0"/>
                <w:numId w:val="3"/>
              </w:numPr>
              <w:tabs>
                <w:tab w:val="left" w:pos="951"/>
              </w:tabs>
              <w:kinsoku w:val="0"/>
              <w:overflowPunct w:val="0"/>
              <w:spacing w:line="217" w:lineRule="exact"/>
              <w:rPr>
                <w:sz w:val="18"/>
                <w:szCs w:val="18"/>
              </w:rPr>
            </w:pPr>
            <w:r>
              <w:rPr>
                <w:sz w:val="18"/>
                <w:szCs w:val="18"/>
              </w:rPr>
              <w:t>HSEGH,</w:t>
            </w:r>
          </w:p>
          <w:p w14:paraId="399F165C" w14:textId="77777777" w:rsidR="00B56EE5" w:rsidRDefault="00B56EE5" w:rsidP="008D2916">
            <w:pPr>
              <w:pStyle w:val="TableParagraph"/>
              <w:numPr>
                <w:ilvl w:val="0"/>
                <w:numId w:val="3"/>
              </w:numPr>
              <w:tabs>
                <w:tab w:val="left" w:pos="951"/>
              </w:tabs>
              <w:kinsoku w:val="0"/>
              <w:overflowPunct w:val="0"/>
              <w:spacing w:line="217" w:lineRule="exact"/>
              <w:rPr>
                <w:sz w:val="18"/>
                <w:szCs w:val="18"/>
              </w:rPr>
            </w:pPr>
            <w:r>
              <w:rPr>
                <w:sz w:val="18"/>
                <w:szCs w:val="18"/>
              </w:rPr>
              <w:t>Court</w:t>
            </w:r>
            <w:r>
              <w:rPr>
                <w:spacing w:val="-6"/>
                <w:sz w:val="18"/>
                <w:szCs w:val="18"/>
              </w:rPr>
              <w:t xml:space="preserve"> </w:t>
            </w:r>
            <w:r>
              <w:rPr>
                <w:sz w:val="18"/>
                <w:szCs w:val="18"/>
              </w:rPr>
              <w:t>Report,</w:t>
            </w:r>
          </w:p>
          <w:p w14:paraId="272995CC" w14:textId="77777777" w:rsidR="00B56EE5" w:rsidRDefault="00B56EE5" w:rsidP="008D2916">
            <w:pPr>
              <w:pStyle w:val="TableParagraph"/>
              <w:numPr>
                <w:ilvl w:val="0"/>
                <w:numId w:val="3"/>
              </w:numPr>
              <w:tabs>
                <w:tab w:val="left" w:pos="951"/>
              </w:tabs>
              <w:kinsoku w:val="0"/>
              <w:overflowPunct w:val="0"/>
              <w:spacing w:line="218" w:lineRule="exact"/>
              <w:rPr>
                <w:sz w:val="18"/>
                <w:szCs w:val="18"/>
              </w:rPr>
            </w:pPr>
            <w:r>
              <w:rPr>
                <w:sz w:val="18"/>
                <w:szCs w:val="18"/>
              </w:rPr>
              <w:t>Waiver of</w:t>
            </w:r>
            <w:r>
              <w:rPr>
                <w:spacing w:val="-13"/>
                <w:sz w:val="18"/>
                <w:szCs w:val="18"/>
              </w:rPr>
              <w:t xml:space="preserve"> </w:t>
            </w:r>
            <w:r>
              <w:rPr>
                <w:sz w:val="18"/>
                <w:szCs w:val="18"/>
              </w:rPr>
              <w:t>Consent</w:t>
            </w:r>
          </w:p>
          <w:p w14:paraId="01648CCD" w14:textId="77777777" w:rsidR="00B56EE5" w:rsidRDefault="00B56EE5" w:rsidP="008D2916">
            <w:pPr>
              <w:pStyle w:val="TableParagraph"/>
              <w:numPr>
                <w:ilvl w:val="0"/>
                <w:numId w:val="3"/>
              </w:numPr>
              <w:tabs>
                <w:tab w:val="left" w:pos="951"/>
              </w:tabs>
              <w:kinsoku w:val="0"/>
              <w:overflowPunct w:val="0"/>
              <w:spacing w:line="218" w:lineRule="exact"/>
              <w:rPr>
                <w:sz w:val="18"/>
                <w:szCs w:val="18"/>
              </w:rPr>
            </w:pPr>
            <w:r>
              <w:rPr>
                <w:sz w:val="18"/>
                <w:szCs w:val="18"/>
              </w:rPr>
              <w:t>Affidavit Concerning Interstate</w:t>
            </w:r>
            <w:r>
              <w:rPr>
                <w:spacing w:val="-25"/>
                <w:sz w:val="18"/>
                <w:szCs w:val="18"/>
              </w:rPr>
              <w:t xml:space="preserve"> </w:t>
            </w:r>
            <w:r>
              <w:rPr>
                <w:sz w:val="18"/>
                <w:szCs w:val="18"/>
              </w:rPr>
              <w:t>Compact</w:t>
            </w:r>
          </w:p>
          <w:p w14:paraId="097A5836" w14:textId="77777777" w:rsidR="00B56EE5" w:rsidRDefault="00B56EE5" w:rsidP="008D2916">
            <w:pPr>
              <w:pStyle w:val="TableParagraph"/>
              <w:tabs>
                <w:tab w:val="left" w:pos="951"/>
              </w:tabs>
              <w:kinsoku w:val="0"/>
              <w:overflowPunct w:val="0"/>
              <w:spacing w:line="218" w:lineRule="exact"/>
              <w:rPr>
                <w:sz w:val="18"/>
                <w:szCs w:val="18"/>
              </w:rPr>
            </w:pPr>
          </w:p>
          <w:p w14:paraId="3596CAE3" w14:textId="77777777" w:rsidR="00B56EE5" w:rsidRDefault="00B56EE5" w:rsidP="008D2916">
            <w:pPr>
              <w:rPr>
                <w:b/>
                <w:i/>
                <w:sz w:val="18"/>
                <w:szCs w:val="18"/>
              </w:rPr>
            </w:pPr>
            <w:r>
              <w:rPr>
                <w:b/>
                <w:sz w:val="18"/>
                <w:szCs w:val="18"/>
              </w:rPr>
              <w:t xml:space="preserve">  </w:t>
            </w:r>
            <w:r w:rsidRPr="00EE0BDB">
              <w:rPr>
                <w:b/>
                <w:sz w:val="18"/>
                <w:szCs w:val="18"/>
              </w:rPr>
              <w:t xml:space="preserve">What to file with Court for Adoption Consummation </w:t>
            </w:r>
            <w:r w:rsidRPr="00EE0BDB">
              <w:rPr>
                <w:b/>
                <w:i/>
                <w:sz w:val="18"/>
                <w:szCs w:val="18"/>
              </w:rPr>
              <w:t xml:space="preserve">*File Prior to </w:t>
            </w:r>
          </w:p>
          <w:p w14:paraId="74F23F70" w14:textId="77777777" w:rsidR="00B56EE5" w:rsidRDefault="00B56EE5" w:rsidP="008D2916">
            <w:pPr>
              <w:rPr>
                <w:b/>
                <w:i/>
                <w:sz w:val="18"/>
                <w:szCs w:val="18"/>
              </w:rPr>
            </w:pPr>
            <w:r>
              <w:rPr>
                <w:b/>
                <w:i/>
                <w:sz w:val="18"/>
                <w:szCs w:val="18"/>
              </w:rPr>
              <w:t xml:space="preserve">  </w:t>
            </w:r>
            <w:r w:rsidRPr="00EE0BDB">
              <w:rPr>
                <w:b/>
                <w:i/>
                <w:sz w:val="18"/>
                <w:szCs w:val="18"/>
              </w:rPr>
              <w:t xml:space="preserve">Adoption Hearing </w:t>
            </w:r>
          </w:p>
          <w:p w14:paraId="0C78B376" w14:textId="77777777" w:rsidR="00B56EE5" w:rsidRPr="00EE0BDB" w:rsidRDefault="00B56EE5" w:rsidP="008D2916">
            <w:pPr>
              <w:rPr>
                <w:rFonts w:asciiTheme="minorHAnsi" w:hAnsiTheme="minorHAnsi" w:cstheme="minorBidi"/>
                <w:b/>
                <w:i/>
                <w:sz w:val="18"/>
                <w:szCs w:val="18"/>
              </w:rPr>
            </w:pPr>
          </w:p>
          <w:p w14:paraId="0D896E71" w14:textId="77777777" w:rsidR="00B56EE5" w:rsidRPr="004E796B" w:rsidRDefault="00B56EE5" w:rsidP="008D2916">
            <w:pPr>
              <w:pStyle w:val="ListParagraph"/>
              <w:numPr>
                <w:ilvl w:val="0"/>
                <w:numId w:val="29"/>
              </w:numPr>
              <w:rPr>
                <w:rFonts w:ascii="Verdana" w:hAnsi="Verdana"/>
                <w:sz w:val="18"/>
                <w:szCs w:val="18"/>
              </w:rPr>
            </w:pPr>
            <w:r w:rsidRPr="004E796B">
              <w:rPr>
                <w:rFonts w:ascii="Verdana" w:hAnsi="Verdana"/>
                <w:sz w:val="18"/>
                <w:szCs w:val="18"/>
              </w:rPr>
              <w:t>Waiver and Consent (usually sent by the ADO attorney)</w:t>
            </w:r>
            <w:r w:rsidRPr="004E796B">
              <w:rPr>
                <w:rFonts w:ascii="Verdana" w:hAnsi="Verdana"/>
                <w:sz w:val="18"/>
                <w:szCs w:val="18"/>
              </w:rPr>
              <w:tab/>
            </w:r>
          </w:p>
          <w:p w14:paraId="6C5E9DD8" w14:textId="77777777" w:rsidR="00B56EE5" w:rsidRPr="004E796B" w:rsidRDefault="00B56EE5" w:rsidP="008D2916">
            <w:pPr>
              <w:pStyle w:val="ListParagraph"/>
              <w:numPr>
                <w:ilvl w:val="0"/>
                <w:numId w:val="29"/>
              </w:numPr>
              <w:rPr>
                <w:rFonts w:ascii="Verdana" w:hAnsi="Verdana"/>
                <w:sz w:val="18"/>
                <w:szCs w:val="18"/>
              </w:rPr>
            </w:pPr>
            <w:r w:rsidRPr="004E796B">
              <w:rPr>
                <w:rFonts w:ascii="Verdana" w:hAnsi="Verdana"/>
                <w:sz w:val="18"/>
                <w:szCs w:val="18"/>
              </w:rPr>
              <w:t>Home Study (approved within 1 year)</w:t>
            </w:r>
          </w:p>
          <w:p w14:paraId="04DA5B89" w14:textId="77777777" w:rsidR="00B56EE5" w:rsidRPr="004E796B" w:rsidRDefault="00B56EE5" w:rsidP="008D2916">
            <w:pPr>
              <w:pStyle w:val="ListParagraph"/>
              <w:numPr>
                <w:ilvl w:val="0"/>
                <w:numId w:val="29"/>
              </w:numPr>
              <w:rPr>
                <w:rFonts w:ascii="Verdana" w:hAnsi="Verdana"/>
                <w:sz w:val="18"/>
                <w:szCs w:val="18"/>
              </w:rPr>
            </w:pPr>
            <w:r w:rsidRPr="004E796B">
              <w:rPr>
                <w:rFonts w:ascii="Verdana" w:hAnsi="Verdana"/>
                <w:sz w:val="18"/>
                <w:szCs w:val="18"/>
              </w:rPr>
              <w:t>FBI backgrounds</w:t>
            </w:r>
          </w:p>
          <w:p w14:paraId="47F6582F" w14:textId="77777777" w:rsidR="00B56EE5" w:rsidRPr="004E796B" w:rsidRDefault="00B56EE5" w:rsidP="008D2916">
            <w:pPr>
              <w:pStyle w:val="ListParagraph"/>
              <w:numPr>
                <w:ilvl w:val="0"/>
                <w:numId w:val="29"/>
              </w:numPr>
              <w:rPr>
                <w:rFonts w:ascii="Verdana" w:hAnsi="Verdana"/>
                <w:sz w:val="18"/>
                <w:szCs w:val="18"/>
              </w:rPr>
            </w:pPr>
            <w:r w:rsidRPr="004E796B">
              <w:rPr>
                <w:rFonts w:ascii="Verdana" w:hAnsi="Verdana"/>
                <w:sz w:val="18"/>
                <w:szCs w:val="18"/>
              </w:rPr>
              <w:t>Central Registry</w:t>
            </w:r>
          </w:p>
          <w:p w14:paraId="50A1CC81" w14:textId="66AEE0E1" w:rsidR="00B56EE5" w:rsidRPr="004E796B" w:rsidRDefault="00B56EE5" w:rsidP="008D2916">
            <w:pPr>
              <w:pStyle w:val="ListParagraph"/>
              <w:numPr>
                <w:ilvl w:val="0"/>
                <w:numId w:val="29"/>
              </w:numPr>
              <w:rPr>
                <w:rFonts w:ascii="Verdana" w:hAnsi="Verdana"/>
                <w:sz w:val="18"/>
                <w:szCs w:val="18"/>
              </w:rPr>
            </w:pPr>
            <w:r w:rsidRPr="004E796B">
              <w:rPr>
                <w:rFonts w:ascii="Verdana" w:hAnsi="Verdana"/>
                <w:sz w:val="18"/>
                <w:szCs w:val="18"/>
              </w:rPr>
              <w:t xml:space="preserve">HSEGH (signed and </w:t>
            </w:r>
            <w:r w:rsidR="007571CD">
              <w:rPr>
                <w:rFonts w:ascii="Verdana" w:hAnsi="Verdana"/>
                <w:sz w:val="18"/>
                <w:szCs w:val="18"/>
              </w:rPr>
              <w:t xml:space="preserve">each page </w:t>
            </w:r>
            <w:r w:rsidRPr="004E796B">
              <w:rPr>
                <w:rFonts w:ascii="Verdana" w:hAnsi="Verdana"/>
                <w:sz w:val="18"/>
                <w:szCs w:val="18"/>
              </w:rPr>
              <w:t>initialed by family)</w:t>
            </w:r>
          </w:p>
          <w:p w14:paraId="6A2F4B00" w14:textId="77777777" w:rsidR="00B56EE5" w:rsidRPr="004E796B" w:rsidRDefault="00B56EE5" w:rsidP="008D2916">
            <w:pPr>
              <w:pStyle w:val="ListParagraph"/>
              <w:numPr>
                <w:ilvl w:val="0"/>
                <w:numId w:val="29"/>
              </w:numPr>
              <w:rPr>
                <w:rFonts w:ascii="Verdana" w:hAnsi="Verdana"/>
                <w:sz w:val="18"/>
                <w:szCs w:val="18"/>
              </w:rPr>
            </w:pPr>
            <w:r w:rsidRPr="004E796B">
              <w:rPr>
                <w:rFonts w:ascii="Verdana" w:hAnsi="Verdana"/>
                <w:sz w:val="18"/>
                <w:szCs w:val="18"/>
              </w:rPr>
              <w:t>Post Placement Adoption report – *</w:t>
            </w:r>
            <w:r w:rsidRPr="004E796B">
              <w:rPr>
                <w:rFonts w:ascii="Verdana" w:hAnsi="Verdana"/>
                <w:i/>
                <w:sz w:val="18"/>
                <w:szCs w:val="18"/>
              </w:rPr>
              <w:t xml:space="preserve">Should be completed by the CPA, unless it is </w:t>
            </w:r>
            <w:r>
              <w:rPr>
                <w:rFonts w:ascii="Verdana" w:hAnsi="Verdana"/>
                <w:i/>
                <w:sz w:val="18"/>
                <w:szCs w:val="18"/>
              </w:rPr>
              <w:t>a TFI/2INgage home</w:t>
            </w:r>
            <w:r w:rsidRPr="004E796B">
              <w:rPr>
                <w:rFonts w:ascii="Verdana" w:hAnsi="Verdana"/>
                <w:i/>
                <w:sz w:val="18"/>
                <w:szCs w:val="18"/>
              </w:rPr>
              <w:t xml:space="preserve"> – then </w:t>
            </w:r>
            <w:r>
              <w:rPr>
                <w:rFonts w:ascii="Verdana" w:hAnsi="Verdana"/>
                <w:i/>
                <w:sz w:val="18"/>
                <w:szCs w:val="18"/>
              </w:rPr>
              <w:t>PCM</w:t>
            </w:r>
            <w:r w:rsidRPr="004E796B">
              <w:rPr>
                <w:rFonts w:ascii="Verdana" w:hAnsi="Verdana"/>
                <w:i/>
                <w:sz w:val="18"/>
                <w:szCs w:val="18"/>
              </w:rPr>
              <w:t xml:space="preserve"> to complete</w:t>
            </w:r>
          </w:p>
          <w:p w14:paraId="335D2C8C" w14:textId="77777777" w:rsidR="00B56EE5" w:rsidRPr="004E796B" w:rsidRDefault="00B56EE5" w:rsidP="008D2916">
            <w:pPr>
              <w:pStyle w:val="ListParagraph"/>
              <w:numPr>
                <w:ilvl w:val="0"/>
                <w:numId w:val="29"/>
              </w:numPr>
              <w:rPr>
                <w:rFonts w:ascii="Verdana" w:hAnsi="Verdana"/>
                <w:sz w:val="18"/>
                <w:szCs w:val="18"/>
              </w:rPr>
            </w:pPr>
            <w:r w:rsidRPr="004E796B">
              <w:rPr>
                <w:rFonts w:ascii="Verdana" w:hAnsi="Verdana"/>
                <w:sz w:val="18"/>
                <w:szCs w:val="18"/>
              </w:rPr>
              <w:t>Termination Order</w:t>
            </w:r>
          </w:p>
          <w:p w14:paraId="1882BFC4" w14:textId="77777777" w:rsidR="00B56EE5" w:rsidRPr="004E796B" w:rsidRDefault="00B56EE5" w:rsidP="008D2916">
            <w:pPr>
              <w:pStyle w:val="ListParagraph"/>
              <w:numPr>
                <w:ilvl w:val="0"/>
                <w:numId w:val="29"/>
              </w:numPr>
              <w:rPr>
                <w:rFonts w:ascii="Verdana" w:hAnsi="Verdana"/>
                <w:sz w:val="18"/>
                <w:szCs w:val="18"/>
              </w:rPr>
            </w:pPr>
            <w:r w:rsidRPr="004E796B">
              <w:rPr>
                <w:rFonts w:ascii="Verdana" w:hAnsi="Verdana"/>
                <w:sz w:val="18"/>
                <w:szCs w:val="18"/>
              </w:rPr>
              <w:t>Copy of Birth Certificate</w:t>
            </w:r>
          </w:p>
          <w:p w14:paraId="6B0391ED" w14:textId="77777777" w:rsidR="00B56EE5" w:rsidRDefault="00B56EE5" w:rsidP="008D2916">
            <w:pPr>
              <w:pStyle w:val="TableParagraph"/>
              <w:tabs>
                <w:tab w:val="left" w:pos="951"/>
              </w:tabs>
              <w:kinsoku w:val="0"/>
              <w:overflowPunct w:val="0"/>
              <w:spacing w:line="218" w:lineRule="exact"/>
              <w:rPr>
                <w:sz w:val="18"/>
                <w:szCs w:val="18"/>
              </w:rPr>
            </w:pPr>
          </w:p>
          <w:p w14:paraId="03021522" w14:textId="77777777" w:rsidR="00B56EE5" w:rsidRDefault="00B56EE5" w:rsidP="008D2916">
            <w:pPr>
              <w:pStyle w:val="TableParagraph"/>
              <w:tabs>
                <w:tab w:val="left" w:pos="951"/>
              </w:tabs>
              <w:kinsoku w:val="0"/>
              <w:overflowPunct w:val="0"/>
              <w:spacing w:line="218" w:lineRule="exact"/>
              <w:rPr>
                <w:sz w:val="18"/>
                <w:szCs w:val="18"/>
              </w:rPr>
            </w:pPr>
            <w:r>
              <w:rPr>
                <w:sz w:val="18"/>
                <w:szCs w:val="18"/>
              </w:rPr>
              <w:t xml:space="preserve">   </w:t>
            </w:r>
            <w:r>
              <w:rPr>
                <w:b/>
                <w:sz w:val="18"/>
                <w:szCs w:val="18"/>
              </w:rPr>
              <w:t>Attend consummation hearing</w:t>
            </w:r>
          </w:p>
          <w:p w14:paraId="01F1595A" w14:textId="77777777" w:rsidR="00B56EE5" w:rsidRDefault="00B56EE5" w:rsidP="008D2916">
            <w:pPr>
              <w:pStyle w:val="TableParagraph"/>
              <w:tabs>
                <w:tab w:val="left" w:pos="951"/>
              </w:tabs>
              <w:kinsoku w:val="0"/>
              <w:overflowPunct w:val="0"/>
              <w:spacing w:line="218" w:lineRule="exact"/>
              <w:rPr>
                <w:sz w:val="18"/>
                <w:szCs w:val="18"/>
              </w:rPr>
            </w:pPr>
          </w:p>
          <w:p w14:paraId="22FD7451" w14:textId="77777777" w:rsidR="00B56EE5" w:rsidRPr="004E796B" w:rsidRDefault="00B56EE5" w:rsidP="008D2916">
            <w:pPr>
              <w:rPr>
                <w:b/>
                <w:sz w:val="18"/>
                <w:szCs w:val="18"/>
              </w:rPr>
            </w:pPr>
            <w:r>
              <w:rPr>
                <w:b/>
                <w:sz w:val="18"/>
                <w:szCs w:val="18"/>
              </w:rPr>
              <w:t xml:space="preserve">   </w:t>
            </w:r>
            <w:r w:rsidRPr="004E796B">
              <w:rPr>
                <w:b/>
                <w:sz w:val="18"/>
                <w:szCs w:val="18"/>
              </w:rPr>
              <w:t>Following Adoption Consummation</w:t>
            </w:r>
          </w:p>
          <w:p w14:paraId="70640EC0" w14:textId="77777777" w:rsidR="00B56EE5" w:rsidRPr="004E796B" w:rsidRDefault="00B56EE5" w:rsidP="008D2916">
            <w:pPr>
              <w:rPr>
                <w:rFonts w:cstheme="minorBidi"/>
                <w:b/>
                <w:sz w:val="18"/>
                <w:szCs w:val="18"/>
              </w:rPr>
            </w:pPr>
          </w:p>
          <w:p w14:paraId="4996D150" w14:textId="77777777" w:rsidR="00B56EE5" w:rsidRPr="00C65F8E" w:rsidRDefault="00B56EE5" w:rsidP="008D2916">
            <w:pPr>
              <w:pStyle w:val="ListParagraph"/>
              <w:numPr>
                <w:ilvl w:val="0"/>
                <w:numId w:val="31"/>
              </w:numPr>
              <w:rPr>
                <w:rFonts w:ascii="Verdana" w:hAnsi="Verdana"/>
                <w:sz w:val="18"/>
                <w:szCs w:val="18"/>
              </w:rPr>
            </w:pPr>
            <w:r w:rsidRPr="00C65F8E">
              <w:rPr>
                <w:rFonts w:ascii="Verdana" w:hAnsi="Verdana"/>
                <w:sz w:val="18"/>
                <w:szCs w:val="18"/>
              </w:rPr>
              <w:t>Send Copy of Adoption Decree to the eligibility specialist</w:t>
            </w:r>
          </w:p>
          <w:p w14:paraId="39E8C3C1" w14:textId="77777777" w:rsidR="00B56EE5" w:rsidRPr="00C65F8E" w:rsidRDefault="00B56EE5" w:rsidP="008D2916">
            <w:pPr>
              <w:pStyle w:val="ListParagraph"/>
              <w:numPr>
                <w:ilvl w:val="0"/>
                <w:numId w:val="31"/>
              </w:numPr>
              <w:rPr>
                <w:rFonts w:ascii="Verdana" w:hAnsi="Verdana"/>
                <w:sz w:val="18"/>
                <w:szCs w:val="18"/>
              </w:rPr>
            </w:pPr>
            <w:r w:rsidRPr="00C65F8E">
              <w:rPr>
                <w:rFonts w:ascii="Verdana" w:hAnsi="Verdana"/>
                <w:sz w:val="18"/>
                <w:szCs w:val="18"/>
              </w:rPr>
              <w:t xml:space="preserve">Update Legal in ADO and </w:t>
            </w:r>
            <w:proofErr w:type="gramStart"/>
            <w:r w:rsidRPr="00C65F8E">
              <w:rPr>
                <w:rFonts w:ascii="Verdana" w:hAnsi="Verdana"/>
                <w:sz w:val="18"/>
                <w:szCs w:val="18"/>
              </w:rPr>
              <w:t>SUB stage</w:t>
            </w:r>
            <w:proofErr w:type="gramEnd"/>
          </w:p>
          <w:p w14:paraId="31AA86DA" w14:textId="77777777" w:rsidR="00B56EE5" w:rsidRPr="00C65F8E" w:rsidRDefault="00B56EE5" w:rsidP="008D2916">
            <w:pPr>
              <w:rPr>
                <w:sz w:val="18"/>
                <w:szCs w:val="18"/>
              </w:rPr>
            </w:pPr>
          </w:p>
          <w:p w14:paraId="76041476" w14:textId="77777777" w:rsidR="00B56EE5" w:rsidRPr="00C65F8E" w:rsidRDefault="00B56EE5" w:rsidP="008D2916">
            <w:pPr>
              <w:pStyle w:val="ListParagraph"/>
              <w:numPr>
                <w:ilvl w:val="0"/>
                <w:numId w:val="31"/>
              </w:numPr>
              <w:rPr>
                <w:rFonts w:ascii="Verdana" w:hAnsi="Verdana"/>
                <w:sz w:val="18"/>
                <w:szCs w:val="18"/>
              </w:rPr>
            </w:pPr>
            <w:r>
              <w:rPr>
                <w:rFonts w:ascii="Verdana" w:hAnsi="Verdana"/>
                <w:sz w:val="18"/>
                <w:szCs w:val="18"/>
              </w:rPr>
              <w:t>Within 24 hours of consummation, i</w:t>
            </w:r>
            <w:r w:rsidRPr="00C65F8E">
              <w:rPr>
                <w:rFonts w:ascii="Verdana" w:hAnsi="Verdana"/>
                <w:sz w:val="18"/>
                <w:szCs w:val="18"/>
              </w:rPr>
              <w:t>n ADO change Legal Status to Adoption Consummated</w:t>
            </w:r>
          </w:p>
          <w:p w14:paraId="1591E6B6" w14:textId="77777777" w:rsidR="00B56EE5" w:rsidRPr="00C65F8E" w:rsidRDefault="00B56EE5" w:rsidP="008D2916">
            <w:pPr>
              <w:pStyle w:val="ListParagraph"/>
              <w:ind w:left="720"/>
              <w:rPr>
                <w:rFonts w:ascii="Verdana" w:hAnsi="Verdana"/>
                <w:sz w:val="18"/>
                <w:szCs w:val="18"/>
              </w:rPr>
            </w:pPr>
          </w:p>
          <w:p w14:paraId="194C80B4" w14:textId="77777777" w:rsidR="00B56EE5" w:rsidRPr="00C65F8E" w:rsidRDefault="00B56EE5" w:rsidP="008D2916">
            <w:pPr>
              <w:rPr>
                <w:sz w:val="18"/>
                <w:szCs w:val="18"/>
              </w:rPr>
            </w:pPr>
            <w:r w:rsidRPr="00C65F8E">
              <w:rPr>
                <w:sz w:val="18"/>
                <w:szCs w:val="18"/>
              </w:rPr>
              <w:tab/>
            </w:r>
            <w:r w:rsidRPr="00C65F8E">
              <w:rPr>
                <w:sz w:val="18"/>
                <w:szCs w:val="18"/>
              </w:rPr>
              <w:tab/>
              <w:t>Legal County = County of Adoption</w:t>
            </w:r>
          </w:p>
          <w:p w14:paraId="26F22FCA" w14:textId="77777777" w:rsidR="00B56EE5" w:rsidRPr="00C65F8E" w:rsidRDefault="00B56EE5" w:rsidP="008D2916">
            <w:pPr>
              <w:ind w:left="720" w:firstLine="720"/>
              <w:rPr>
                <w:sz w:val="18"/>
                <w:szCs w:val="18"/>
              </w:rPr>
            </w:pPr>
            <w:r w:rsidRPr="00C65F8E">
              <w:rPr>
                <w:sz w:val="18"/>
                <w:szCs w:val="18"/>
              </w:rPr>
              <w:t>Cause Number = ADO cause</w:t>
            </w:r>
          </w:p>
          <w:p w14:paraId="34202D47" w14:textId="77777777" w:rsidR="00B56EE5" w:rsidRPr="00C65F8E" w:rsidRDefault="00B56EE5" w:rsidP="008D2916">
            <w:pPr>
              <w:pStyle w:val="TableParagraph"/>
              <w:tabs>
                <w:tab w:val="left" w:pos="951"/>
              </w:tabs>
              <w:kinsoku w:val="0"/>
              <w:overflowPunct w:val="0"/>
              <w:spacing w:line="218" w:lineRule="exact"/>
              <w:rPr>
                <w:sz w:val="18"/>
                <w:szCs w:val="18"/>
              </w:rPr>
            </w:pPr>
          </w:p>
          <w:p w14:paraId="5175CEEA" w14:textId="77777777" w:rsidR="00B56EE5" w:rsidRPr="00C65F8E" w:rsidRDefault="00B56EE5" w:rsidP="008D2916">
            <w:pPr>
              <w:pStyle w:val="ListParagraph"/>
              <w:numPr>
                <w:ilvl w:val="0"/>
                <w:numId w:val="33"/>
              </w:numPr>
              <w:rPr>
                <w:rFonts w:ascii="Verdana" w:hAnsi="Verdana" w:cstheme="minorBidi"/>
                <w:sz w:val="18"/>
                <w:szCs w:val="18"/>
              </w:rPr>
            </w:pPr>
            <w:r w:rsidRPr="00C65F8E">
              <w:rPr>
                <w:rFonts w:ascii="Verdana" w:hAnsi="Verdana"/>
                <w:sz w:val="18"/>
                <w:szCs w:val="18"/>
              </w:rPr>
              <w:t xml:space="preserve">In </w:t>
            </w:r>
            <w:proofErr w:type="gramStart"/>
            <w:r w:rsidRPr="00C65F8E">
              <w:rPr>
                <w:rFonts w:ascii="Verdana" w:hAnsi="Verdana"/>
                <w:sz w:val="18"/>
                <w:szCs w:val="18"/>
              </w:rPr>
              <w:t>SUB stage</w:t>
            </w:r>
            <w:proofErr w:type="gramEnd"/>
            <w:r w:rsidRPr="00C65F8E">
              <w:rPr>
                <w:rFonts w:ascii="Verdana" w:hAnsi="Verdana"/>
                <w:sz w:val="18"/>
                <w:szCs w:val="18"/>
              </w:rPr>
              <w:t xml:space="preserve"> add Legal Action</w:t>
            </w:r>
          </w:p>
          <w:p w14:paraId="2F8FC3D8" w14:textId="77777777" w:rsidR="00B56EE5" w:rsidRPr="00C65F8E" w:rsidRDefault="00B56EE5" w:rsidP="008D2916">
            <w:pPr>
              <w:rPr>
                <w:sz w:val="18"/>
                <w:szCs w:val="18"/>
              </w:rPr>
            </w:pPr>
            <w:r w:rsidRPr="00C65F8E">
              <w:rPr>
                <w:sz w:val="18"/>
                <w:szCs w:val="18"/>
              </w:rPr>
              <w:tab/>
            </w:r>
            <w:r w:rsidRPr="00C65F8E">
              <w:rPr>
                <w:sz w:val="18"/>
                <w:szCs w:val="18"/>
              </w:rPr>
              <w:tab/>
              <w:t>Action = CVS Hearing</w:t>
            </w:r>
          </w:p>
          <w:p w14:paraId="39591155" w14:textId="77777777" w:rsidR="00B56EE5" w:rsidRPr="00C65F8E" w:rsidRDefault="00B56EE5" w:rsidP="008D2916">
            <w:pPr>
              <w:rPr>
                <w:sz w:val="18"/>
                <w:szCs w:val="18"/>
              </w:rPr>
            </w:pPr>
            <w:r w:rsidRPr="00C65F8E">
              <w:rPr>
                <w:sz w:val="18"/>
                <w:szCs w:val="18"/>
              </w:rPr>
              <w:tab/>
            </w:r>
            <w:r w:rsidRPr="00C65F8E">
              <w:rPr>
                <w:sz w:val="18"/>
                <w:szCs w:val="18"/>
              </w:rPr>
              <w:tab/>
              <w:t>Subtype = Other</w:t>
            </w:r>
          </w:p>
          <w:p w14:paraId="28FAB7E2" w14:textId="77777777" w:rsidR="00B56EE5" w:rsidRPr="00C65F8E" w:rsidRDefault="00B56EE5" w:rsidP="008D2916">
            <w:pPr>
              <w:rPr>
                <w:sz w:val="18"/>
                <w:szCs w:val="18"/>
              </w:rPr>
            </w:pPr>
            <w:r w:rsidRPr="00C65F8E">
              <w:rPr>
                <w:sz w:val="18"/>
                <w:szCs w:val="18"/>
              </w:rPr>
              <w:tab/>
            </w:r>
            <w:r w:rsidRPr="00C65F8E">
              <w:rPr>
                <w:sz w:val="18"/>
                <w:szCs w:val="18"/>
              </w:rPr>
              <w:tab/>
              <w:t>Outcome = Adoption Consummation</w:t>
            </w:r>
          </w:p>
          <w:p w14:paraId="356D0FF3" w14:textId="77777777" w:rsidR="00B56EE5" w:rsidRDefault="00B56EE5" w:rsidP="008D2916">
            <w:pPr>
              <w:pStyle w:val="TableParagraph"/>
              <w:tabs>
                <w:tab w:val="left" w:pos="951"/>
              </w:tabs>
              <w:kinsoku w:val="0"/>
              <w:overflowPunct w:val="0"/>
              <w:spacing w:line="218" w:lineRule="exact"/>
              <w:rPr>
                <w:sz w:val="18"/>
                <w:szCs w:val="18"/>
              </w:rPr>
            </w:pP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9B59E" w14:textId="77777777" w:rsidR="00B56EE5" w:rsidRDefault="00B56EE5" w:rsidP="008D2916">
            <w:pPr>
              <w:pStyle w:val="TableParagraph"/>
              <w:kinsoku w:val="0"/>
              <w:overflowPunct w:val="0"/>
              <w:rPr>
                <w:rFonts w:ascii="Times New Roman" w:hAnsi="Times New Roman" w:cs="Times New Roman"/>
                <w:sz w:val="22"/>
                <w:szCs w:val="22"/>
              </w:rPr>
            </w:pPr>
          </w:p>
        </w:tc>
      </w:tr>
      <w:tr w:rsidR="0080117A" w14:paraId="60DBDDA4" w14:textId="77777777" w:rsidTr="00D84FAE">
        <w:trPr>
          <w:gridAfter w:val="1"/>
          <w:wAfter w:w="131" w:type="dxa"/>
          <w:trHeight w:hRule="exact" w:val="13420"/>
        </w:trPr>
        <w:tc>
          <w:tcPr>
            <w:tcW w:w="7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C6E6C" w14:textId="77777777" w:rsidR="00B56EE5" w:rsidRDefault="00B56EE5" w:rsidP="00B56EE5">
            <w:pPr>
              <w:rPr>
                <w:sz w:val="18"/>
                <w:szCs w:val="18"/>
              </w:rPr>
            </w:pPr>
            <w:r>
              <w:rPr>
                <w:sz w:val="18"/>
                <w:szCs w:val="18"/>
              </w:rPr>
              <w:lastRenderedPageBreak/>
              <w:t xml:space="preserve">  </w:t>
            </w:r>
          </w:p>
          <w:p w14:paraId="27E0A4A6" w14:textId="4B606EBD" w:rsidR="00B56EE5" w:rsidRDefault="00B56EE5" w:rsidP="00B56EE5">
            <w:pPr>
              <w:rPr>
                <w:b/>
                <w:sz w:val="18"/>
                <w:szCs w:val="18"/>
              </w:rPr>
            </w:pPr>
            <w:r>
              <w:rPr>
                <w:sz w:val="18"/>
                <w:szCs w:val="18"/>
              </w:rPr>
              <w:t xml:space="preserve">  </w:t>
            </w:r>
            <w:r w:rsidRPr="00C65F8E">
              <w:rPr>
                <w:b/>
                <w:sz w:val="18"/>
                <w:szCs w:val="18"/>
              </w:rPr>
              <w:t>Closing ADO Stage:</w:t>
            </w:r>
          </w:p>
          <w:p w14:paraId="70192FA5" w14:textId="77777777" w:rsidR="00B56EE5" w:rsidRDefault="00B56EE5" w:rsidP="00B56EE5">
            <w:pPr>
              <w:rPr>
                <w:b/>
                <w:sz w:val="18"/>
                <w:szCs w:val="18"/>
              </w:rPr>
            </w:pPr>
          </w:p>
          <w:p w14:paraId="1145C7C1" w14:textId="77777777" w:rsidR="00B56EE5" w:rsidRPr="00C65F8E" w:rsidRDefault="00B56EE5" w:rsidP="00B56EE5">
            <w:pPr>
              <w:rPr>
                <w:rFonts w:cstheme="minorBidi"/>
                <w:b/>
                <w:sz w:val="18"/>
                <w:szCs w:val="18"/>
              </w:rPr>
            </w:pPr>
          </w:p>
          <w:p w14:paraId="3D0CDF80" w14:textId="77777777" w:rsidR="00B56EE5" w:rsidRPr="00C65F8E" w:rsidRDefault="00B56EE5" w:rsidP="00B56EE5">
            <w:pPr>
              <w:pStyle w:val="ListParagraph"/>
              <w:numPr>
                <w:ilvl w:val="0"/>
                <w:numId w:val="33"/>
              </w:numPr>
              <w:rPr>
                <w:rFonts w:ascii="Verdana" w:hAnsi="Verdana"/>
                <w:sz w:val="18"/>
                <w:szCs w:val="18"/>
              </w:rPr>
            </w:pPr>
            <w:r w:rsidRPr="00C65F8E">
              <w:rPr>
                <w:rFonts w:ascii="Verdana" w:hAnsi="Verdana"/>
                <w:sz w:val="18"/>
                <w:szCs w:val="18"/>
              </w:rPr>
              <w:t xml:space="preserve">Eligibility Specialist will complete their procedures in IMPACT to start Subsidy. </w:t>
            </w:r>
          </w:p>
          <w:p w14:paraId="31E707AB" w14:textId="77777777" w:rsidR="00B56EE5" w:rsidRPr="00C65F8E" w:rsidRDefault="00B56EE5" w:rsidP="00B56EE5">
            <w:pPr>
              <w:pStyle w:val="ListParagraph"/>
              <w:ind w:left="720"/>
              <w:rPr>
                <w:rFonts w:ascii="Verdana" w:hAnsi="Verdana"/>
                <w:sz w:val="18"/>
                <w:szCs w:val="18"/>
              </w:rPr>
            </w:pPr>
          </w:p>
          <w:p w14:paraId="071E009E" w14:textId="77777777" w:rsidR="00B56EE5" w:rsidRPr="00C65F8E" w:rsidRDefault="00B56EE5" w:rsidP="00B56EE5">
            <w:pPr>
              <w:rPr>
                <w:i/>
                <w:sz w:val="18"/>
                <w:szCs w:val="18"/>
              </w:rPr>
            </w:pPr>
            <w:r w:rsidRPr="00C65F8E">
              <w:rPr>
                <w:i/>
                <w:sz w:val="18"/>
                <w:szCs w:val="18"/>
              </w:rPr>
              <w:t xml:space="preserve">          *Rule of thumb, once child’s name is changed to adoptive name in ADO   </w:t>
            </w:r>
          </w:p>
          <w:p w14:paraId="0D38B4A6" w14:textId="77777777" w:rsidR="008C49BA" w:rsidRDefault="00B56EE5" w:rsidP="00B56EE5">
            <w:pPr>
              <w:rPr>
                <w:i/>
                <w:sz w:val="18"/>
                <w:szCs w:val="18"/>
              </w:rPr>
            </w:pPr>
            <w:r w:rsidRPr="00C65F8E">
              <w:rPr>
                <w:i/>
                <w:sz w:val="18"/>
                <w:szCs w:val="18"/>
              </w:rPr>
              <w:t xml:space="preserve">          stage eligibility is completed and case can be closed</w:t>
            </w:r>
            <w:r w:rsidR="00676D88">
              <w:rPr>
                <w:i/>
                <w:sz w:val="18"/>
                <w:szCs w:val="18"/>
              </w:rPr>
              <w:t xml:space="preserve">, provided all correct </w:t>
            </w:r>
          </w:p>
          <w:p w14:paraId="250A6A8B" w14:textId="0DC35E9E" w:rsidR="00B56EE5" w:rsidRPr="00C65F8E" w:rsidRDefault="008C49BA" w:rsidP="00B56EE5">
            <w:pPr>
              <w:rPr>
                <w:i/>
                <w:sz w:val="18"/>
                <w:szCs w:val="18"/>
              </w:rPr>
            </w:pPr>
            <w:r>
              <w:rPr>
                <w:i/>
                <w:sz w:val="18"/>
                <w:szCs w:val="18"/>
              </w:rPr>
              <w:t xml:space="preserve">          </w:t>
            </w:r>
            <w:r w:rsidR="00676D88">
              <w:rPr>
                <w:i/>
                <w:sz w:val="18"/>
                <w:szCs w:val="18"/>
              </w:rPr>
              <w:t>information</w:t>
            </w:r>
            <w:r>
              <w:rPr>
                <w:i/>
                <w:sz w:val="18"/>
                <w:szCs w:val="18"/>
              </w:rPr>
              <w:t xml:space="preserve"> </w:t>
            </w:r>
            <w:r w:rsidR="00676D88">
              <w:rPr>
                <w:i/>
                <w:sz w:val="18"/>
                <w:szCs w:val="18"/>
              </w:rPr>
              <w:t>has been entered.</w:t>
            </w:r>
          </w:p>
          <w:p w14:paraId="1BA6125E" w14:textId="77777777" w:rsidR="00B56EE5" w:rsidRPr="00C65F8E" w:rsidRDefault="00B56EE5" w:rsidP="00B56EE5">
            <w:pPr>
              <w:rPr>
                <w:i/>
                <w:sz w:val="18"/>
                <w:szCs w:val="18"/>
              </w:rPr>
            </w:pPr>
          </w:p>
          <w:p w14:paraId="4D1B58A5" w14:textId="77777777" w:rsidR="00B56EE5" w:rsidRDefault="00B56EE5" w:rsidP="00B56EE5">
            <w:pPr>
              <w:pStyle w:val="ListParagraph"/>
              <w:numPr>
                <w:ilvl w:val="0"/>
                <w:numId w:val="33"/>
              </w:numPr>
              <w:rPr>
                <w:rFonts w:ascii="Verdana" w:hAnsi="Verdana"/>
                <w:i/>
                <w:sz w:val="18"/>
                <w:szCs w:val="18"/>
              </w:rPr>
            </w:pPr>
            <w:r w:rsidRPr="00C65F8E">
              <w:rPr>
                <w:rFonts w:ascii="Verdana" w:hAnsi="Verdana"/>
                <w:sz w:val="18"/>
                <w:szCs w:val="18"/>
              </w:rPr>
              <w:t xml:space="preserve">Complete Closing Summary </w:t>
            </w:r>
            <w:r w:rsidRPr="00C65F8E">
              <w:rPr>
                <w:rFonts w:ascii="Verdana" w:hAnsi="Verdana"/>
                <w:i/>
                <w:sz w:val="18"/>
                <w:szCs w:val="18"/>
              </w:rPr>
              <w:t>*IN EACH CHILD’S STAGE</w:t>
            </w:r>
          </w:p>
          <w:p w14:paraId="2D248A22" w14:textId="77777777" w:rsidR="00B56EE5" w:rsidRDefault="00B56EE5" w:rsidP="00B56EE5"/>
          <w:p w14:paraId="6DD40C2C" w14:textId="77777777" w:rsidR="00B56EE5" w:rsidRPr="00F958D9" w:rsidRDefault="00B56EE5" w:rsidP="00B56EE5">
            <w:pPr>
              <w:pStyle w:val="ListParagraph"/>
              <w:numPr>
                <w:ilvl w:val="0"/>
                <w:numId w:val="33"/>
              </w:numPr>
              <w:rPr>
                <w:rFonts w:ascii="Verdana" w:hAnsi="Verdana"/>
                <w:i/>
                <w:sz w:val="18"/>
                <w:szCs w:val="18"/>
              </w:rPr>
            </w:pPr>
            <w:r w:rsidRPr="00F958D9">
              <w:rPr>
                <w:rFonts w:ascii="Verdana" w:hAnsi="Verdana"/>
                <w:sz w:val="18"/>
                <w:szCs w:val="18"/>
              </w:rPr>
              <w:t xml:space="preserve">When the ADO stage closure is approved, it will open the PAD stage, </w:t>
            </w:r>
            <w:r>
              <w:rPr>
                <w:rFonts w:ascii="Verdana" w:hAnsi="Verdana"/>
                <w:sz w:val="18"/>
                <w:szCs w:val="18"/>
              </w:rPr>
              <w:t>and PAD stage should be assigned to the appropriate DFPS eligibility specialist</w:t>
            </w:r>
          </w:p>
          <w:p w14:paraId="7AE3DB4F" w14:textId="77777777" w:rsidR="00B56EE5" w:rsidRPr="00F958D9" w:rsidRDefault="00B56EE5" w:rsidP="00B56EE5">
            <w:pPr>
              <w:rPr>
                <w:i/>
                <w:sz w:val="18"/>
                <w:szCs w:val="18"/>
              </w:rPr>
            </w:pPr>
          </w:p>
          <w:p w14:paraId="12615220" w14:textId="77777777" w:rsidR="00B56EE5" w:rsidRPr="00C65F8E" w:rsidRDefault="00B56EE5" w:rsidP="00B56EE5">
            <w:pPr>
              <w:rPr>
                <w:sz w:val="18"/>
                <w:szCs w:val="18"/>
              </w:rPr>
            </w:pPr>
          </w:p>
          <w:p w14:paraId="3A9842CF" w14:textId="77777777" w:rsidR="00B56EE5" w:rsidRPr="00C65F8E" w:rsidRDefault="00B56EE5" w:rsidP="00B56EE5">
            <w:pPr>
              <w:rPr>
                <w:b/>
                <w:sz w:val="18"/>
                <w:szCs w:val="18"/>
              </w:rPr>
            </w:pPr>
            <w:r>
              <w:rPr>
                <w:b/>
                <w:sz w:val="18"/>
                <w:szCs w:val="18"/>
              </w:rPr>
              <w:t xml:space="preserve">  </w:t>
            </w:r>
            <w:r w:rsidRPr="00C65F8E">
              <w:rPr>
                <w:b/>
                <w:sz w:val="18"/>
                <w:szCs w:val="18"/>
              </w:rPr>
              <w:t xml:space="preserve">Closing </w:t>
            </w:r>
            <w:proofErr w:type="gramStart"/>
            <w:r w:rsidRPr="00C65F8E">
              <w:rPr>
                <w:b/>
                <w:sz w:val="18"/>
                <w:szCs w:val="18"/>
              </w:rPr>
              <w:t>SUB Stage</w:t>
            </w:r>
            <w:proofErr w:type="gramEnd"/>
          </w:p>
          <w:p w14:paraId="7E47C6FA" w14:textId="77777777" w:rsidR="00B56EE5" w:rsidRPr="00C65F8E" w:rsidRDefault="00B56EE5" w:rsidP="00B56EE5">
            <w:pPr>
              <w:rPr>
                <w:b/>
                <w:sz w:val="18"/>
                <w:szCs w:val="18"/>
              </w:rPr>
            </w:pPr>
          </w:p>
          <w:p w14:paraId="22A96579" w14:textId="77777777" w:rsidR="00B56EE5" w:rsidRPr="00C65F8E" w:rsidRDefault="00B56EE5" w:rsidP="00B56EE5">
            <w:pPr>
              <w:pStyle w:val="ListParagraph"/>
              <w:numPr>
                <w:ilvl w:val="0"/>
                <w:numId w:val="33"/>
              </w:numPr>
              <w:rPr>
                <w:rFonts w:ascii="Verdana" w:hAnsi="Verdana"/>
                <w:i/>
                <w:sz w:val="18"/>
                <w:szCs w:val="18"/>
              </w:rPr>
            </w:pPr>
            <w:r w:rsidRPr="00C65F8E">
              <w:rPr>
                <w:rFonts w:ascii="Verdana" w:hAnsi="Verdana"/>
                <w:sz w:val="18"/>
                <w:szCs w:val="18"/>
              </w:rPr>
              <w:t xml:space="preserve">Ensure eligibility and Billing level has been ended – </w:t>
            </w:r>
            <w:r w:rsidRPr="00C65F8E">
              <w:rPr>
                <w:rFonts w:ascii="Verdana" w:hAnsi="Verdana"/>
                <w:i/>
                <w:sz w:val="18"/>
                <w:szCs w:val="18"/>
              </w:rPr>
              <w:t>This is done by Eligibility Specialist</w:t>
            </w:r>
          </w:p>
          <w:p w14:paraId="57A6A826" w14:textId="77777777" w:rsidR="00B56EE5" w:rsidRPr="00C65F8E" w:rsidRDefault="00B56EE5" w:rsidP="00B56EE5">
            <w:pPr>
              <w:rPr>
                <w:sz w:val="18"/>
                <w:szCs w:val="18"/>
              </w:rPr>
            </w:pPr>
          </w:p>
          <w:p w14:paraId="2F8DA7CD" w14:textId="77777777" w:rsidR="00B56EE5" w:rsidRPr="00C65F8E" w:rsidRDefault="00B56EE5" w:rsidP="00B56EE5">
            <w:pPr>
              <w:pStyle w:val="ListParagraph"/>
              <w:numPr>
                <w:ilvl w:val="0"/>
                <w:numId w:val="33"/>
              </w:numPr>
              <w:rPr>
                <w:rFonts w:ascii="Verdana" w:hAnsi="Verdana"/>
                <w:i/>
                <w:sz w:val="18"/>
                <w:szCs w:val="18"/>
              </w:rPr>
            </w:pPr>
            <w:r w:rsidRPr="00C65F8E">
              <w:rPr>
                <w:rFonts w:ascii="Verdana" w:hAnsi="Verdana"/>
                <w:sz w:val="18"/>
                <w:szCs w:val="18"/>
              </w:rPr>
              <w:t xml:space="preserve">Request Dismissal of original cause through CPS attorney - </w:t>
            </w:r>
            <w:r w:rsidRPr="00C65F8E">
              <w:rPr>
                <w:rFonts w:ascii="Verdana" w:hAnsi="Verdana"/>
                <w:i/>
                <w:sz w:val="18"/>
                <w:szCs w:val="18"/>
              </w:rPr>
              <w:t>*Taylor County requires an affidavit in support of dismissal</w:t>
            </w:r>
          </w:p>
          <w:p w14:paraId="686B2FD3" w14:textId="77777777" w:rsidR="00B56EE5" w:rsidRPr="00C65F8E" w:rsidRDefault="00B56EE5" w:rsidP="00B56EE5">
            <w:pPr>
              <w:pStyle w:val="ListParagraph"/>
              <w:rPr>
                <w:rFonts w:ascii="Verdana" w:hAnsi="Verdana"/>
                <w:i/>
                <w:sz w:val="18"/>
                <w:szCs w:val="18"/>
              </w:rPr>
            </w:pPr>
          </w:p>
          <w:p w14:paraId="73168F03" w14:textId="77777777" w:rsidR="00B56EE5" w:rsidRPr="00C65F8E" w:rsidRDefault="00B56EE5" w:rsidP="00B56EE5">
            <w:pPr>
              <w:pStyle w:val="ListParagraph"/>
              <w:numPr>
                <w:ilvl w:val="0"/>
                <w:numId w:val="33"/>
              </w:numPr>
              <w:rPr>
                <w:rFonts w:ascii="Verdana" w:hAnsi="Verdana"/>
                <w:sz w:val="18"/>
                <w:szCs w:val="18"/>
              </w:rPr>
            </w:pPr>
            <w:r w:rsidRPr="00C65F8E">
              <w:rPr>
                <w:rFonts w:ascii="Verdana" w:hAnsi="Verdana"/>
                <w:sz w:val="18"/>
                <w:szCs w:val="18"/>
              </w:rPr>
              <w:t>Once dismissal has been received document in contact narrative</w:t>
            </w:r>
          </w:p>
          <w:p w14:paraId="43794C5E" w14:textId="77777777" w:rsidR="00B56EE5" w:rsidRPr="00C65F8E" w:rsidRDefault="00B56EE5" w:rsidP="00B56EE5">
            <w:pPr>
              <w:pStyle w:val="ListParagraph"/>
              <w:rPr>
                <w:rFonts w:ascii="Verdana" w:hAnsi="Verdana"/>
                <w:sz w:val="18"/>
                <w:szCs w:val="18"/>
              </w:rPr>
            </w:pPr>
          </w:p>
          <w:p w14:paraId="1F7389BE" w14:textId="77777777" w:rsidR="00B56EE5" w:rsidRPr="00C65F8E" w:rsidRDefault="00B56EE5" w:rsidP="00B56EE5">
            <w:pPr>
              <w:pStyle w:val="ListParagraph"/>
              <w:numPr>
                <w:ilvl w:val="0"/>
                <w:numId w:val="33"/>
              </w:numPr>
              <w:rPr>
                <w:rFonts w:ascii="Verdana" w:hAnsi="Verdana"/>
                <w:i/>
                <w:sz w:val="18"/>
                <w:szCs w:val="18"/>
              </w:rPr>
            </w:pPr>
            <w:r w:rsidRPr="00C65F8E">
              <w:rPr>
                <w:rFonts w:ascii="Verdana" w:hAnsi="Verdana"/>
                <w:sz w:val="18"/>
                <w:szCs w:val="18"/>
              </w:rPr>
              <w:t xml:space="preserve">Complete Closing Summary </w:t>
            </w:r>
            <w:r w:rsidRPr="00C65F8E">
              <w:rPr>
                <w:rFonts w:ascii="Verdana" w:hAnsi="Verdana"/>
                <w:i/>
                <w:sz w:val="18"/>
                <w:szCs w:val="18"/>
              </w:rPr>
              <w:t>*IN EACH CHILD’S STAGE</w:t>
            </w:r>
          </w:p>
          <w:p w14:paraId="2E77FE77" w14:textId="77777777" w:rsidR="00B56EE5" w:rsidRDefault="00B56EE5" w:rsidP="00B56EE5">
            <w:pPr>
              <w:pStyle w:val="TableParagraph"/>
              <w:kinsoku w:val="0"/>
              <w:overflowPunct w:val="0"/>
              <w:spacing w:before="54" w:line="216" w:lineRule="exact"/>
              <w:ind w:left="581"/>
              <w:rPr>
                <w:sz w:val="18"/>
                <w:szCs w:val="18"/>
              </w:rPr>
            </w:pPr>
          </w:p>
          <w:p w14:paraId="4C69D6CC" w14:textId="77777777" w:rsidR="00B56EE5" w:rsidRDefault="00B56EE5" w:rsidP="00B56EE5">
            <w:pPr>
              <w:pStyle w:val="TableParagraph"/>
              <w:kinsoku w:val="0"/>
              <w:overflowPunct w:val="0"/>
              <w:spacing w:before="54" w:line="216" w:lineRule="exact"/>
              <w:ind w:left="581"/>
              <w:rPr>
                <w:sz w:val="18"/>
                <w:szCs w:val="18"/>
              </w:rPr>
            </w:pPr>
          </w:p>
          <w:p w14:paraId="13623976" w14:textId="77777777" w:rsidR="00B56EE5" w:rsidRDefault="00B56EE5" w:rsidP="00B56EE5">
            <w:pPr>
              <w:pStyle w:val="TableParagraph"/>
              <w:kinsoku w:val="0"/>
              <w:overflowPunct w:val="0"/>
              <w:spacing w:before="54" w:line="216" w:lineRule="exact"/>
              <w:ind w:left="581"/>
              <w:rPr>
                <w:sz w:val="18"/>
                <w:szCs w:val="18"/>
              </w:rPr>
            </w:pPr>
          </w:p>
          <w:p w14:paraId="3A43262E" w14:textId="77777777" w:rsidR="00B56EE5" w:rsidRDefault="00B56EE5" w:rsidP="00B56EE5">
            <w:pPr>
              <w:pStyle w:val="TableParagraph"/>
              <w:kinsoku w:val="0"/>
              <w:overflowPunct w:val="0"/>
              <w:spacing w:before="54" w:line="216" w:lineRule="exact"/>
              <w:rPr>
                <w:b/>
                <w:sz w:val="18"/>
                <w:szCs w:val="18"/>
              </w:rPr>
            </w:pPr>
            <w:r>
              <w:rPr>
                <w:sz w:val="18"/>
                <w:szCs w:val="18"/>
              </w:rPr>
              <w:t xml:space="preserve">  </w:t>
            </w:r>
            <w:r>
              <w:rPr>
                <w:b/>
                <w:sz w:val="18"/>
                <w:szCs w:val="18"/>
              </w:rPr>
              <w:t>Additional task</w:t>
            </w:r>
          </w:p>
          <w:p w14:paraId="3D1C8309" w14:textId="77777777" w:rsidR="00B56EE5" w:rsidRDefault="00B56EE5" w:rsidP="00B56EE5">
            <w:pPr>
              <w:pStyle w:val="TableParagraph"/>
              <w:kinsoku w:val="0"/>
              <w:overflowPunct w:val="0"/>
              <w:spacing w:before="54" w:line="216" w:lineRule="exact"/>
              <w:rPr>
                <w:b/>
                <w:sz w:val="18"/>
                <w:szCs w:val="18"/>
              </w:rPr>
            </w:pPr>
          </w:p>
          <w:p w14:paraId="53BBD705" w14:textId="09DBBF53" w:rsidR="00B56EE5" w:rsidRDefault="00B56EE5" w:rsidP="00B56EE5">
            <w:pPr>
              <w:pStyle w:val="TableParagraph"/>
              <w:kinsoku w:val="0"/>
              <w:overflowPunct w:val="0"/>
              <w:spacing w:before="152" w:line="271" w:lineRule="auto"/>
              <w:ind w:left="540" w:firstLine="40"/>
              <w:rPr>
                <w:rFonts w:ascii="Times New Roman" w:hAnsi="Times New Roman" w:cs="Times New Roman"/>
              </w:rPr>
            </w:pPr>
            <w:r>
              <w:rPr>
                <w:sz w:val="18"/>
                <w:szCs w:val="18"/>
              </w:rPr>
              <w:t>Provide the family the redacted case record and have family sign:  Acknowledgement (Form 2221)</w:t>
            </w:r>
          </w:p>
        </w:tc>
        <w:tc>
          <w:tcPr>
            <w:tcW w:w="2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4B82D" w14:textId="77777777" w:rsidR="0080117A" w:rsidRDefault="0080117A">
            <w:pPr>
              <w:pStyle w:val="TableParagraph"/>
              <w:kinsoku w:val="0"/>
              <w:overflowPunct w:val="0"/>
              <w:rPr>
                <w:rFonts w:ascii="Times New Roman" w:hAnsi="Times New Roman" w:cs="Times New Roman"/>
                <w:sz w:val="22"/>
                <w:szCs w:val="22"/>
              </w:rPr>
            </w:pPr>
          </w:p>
          <w:p w14:paraId="498A7CA0" w14:textId="77777777" w:rsidR="0080117A" w:rsidRDefault="005638EF">
            <w:pPr>
              <w:pStyle w:val="TableParagraph"/>
              <w:kinsoku w:val="0"/>
              <w:overflowPunct w:val="0"/>
              <w:ind w:left="247"/>
              <w:rPr>
                <w:rFonts w:ascii="Times New Roman" w:hAnsi="Times New Roman" w:cs="Times New Roman"/>
              </w:rPr>
            </w:pPr>
            <w:r>
              <w:rPr>
                <w:color w:val="808080"/>
                <w:sz w:val="18"/>
                <w:szCs w:val="18"/>
              </w:rPr>
              <w:t>Click here to enter a date.</w:t>
            </w:r>
          </w:p>
        </w:tc>
      </w:tr>
    </w:tbl>
    <w:p w14:paraId="5844021F" w14:textId="77777777" w:rsidR="0080117A" w:rsidRDefault="0080117A" w:rsidP="000442E5"/>
    <w:sectPr w:rsidR="0080117A">
      <w:headerReference w:type="default" r:id="rId13"/>
      <w:pgSz w:w="12240" w:h="15840"/>
      <w:pgMar w:top="1440" w:right="500" w:bottom="900" w:left="620" w:header="727" w:footer="71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90A4E3" w14:textId="77777777" w:rsidR="001E5B86" w:rsidRDefault="001E5B86">
      <w:r>
        <w:separator/>
      </w:r>
    </w:p>
  </w:endnote>
  <w:endnote w:type="continuationSeparator" w:id="0">
    <w:p w14:paraId="57C139A9" w14:textId="77777777" w:rsidR="001E5B86" w:rsidRDefault="001E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2A79C" w14:textId="77777777" w:rsidR="001E5B86" w:rsidRDefault="001E5B86">
      <w:r>
        <w:separator/>
      </w:r>
    </w:p>
  </w:footnote>
  <w:footnote w:type="continuationSeparator" w:id="0">
    <w:p w14:paraId="4658B3F8" w14:textId="77777777" w:rsidR="001E5B86" w:rsidRDefault="001E5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07C08" w14:textId="695E1816" w:rsidR="0080117A" w:rsidRDefault="005638EF">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8480" behindDoc="1" locked="0" layoutInCell="0" allowOverlap="1" wp14:anchorId="4C186547" wp14:editId="5711BE5E">
              <wp:simplePos x="0" y="0"/>
              <wp:positionH relativeFrom="page">
                <wp:posOffset>457200</wp:posOffset>
              </wp:positionH>
              <wp:positionV relativeFrom="page">
                <wp:posOffset>461645</wp:posOffset>
              </wp:positionV>
              <wp:extent cx="2387600" cy="457200"/>
              <wp:effectExtent l="0" t="0" r="0" b="0"/>
              <wp:wrapNone/>
              <wp:docPr id="2"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7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1030B" w14:textId="7C37E2D5" w:rsidR="0080117A" w:rsidRDefault="005638EF">
                          <w:pPr>
                            <w:widowControl/>
                            <w:autoSpaceDE/>
                            <w:autoSpaceDN/>
                            <w:adjustRightInd/>
                            <w:spacing w:line="720" w:lineRule="atLeast"/>
                            <w:rPr>
                              <w:rFonts w:ascii="Times New Roman" w:hAnsi="Times New Roman" w:cs="Times New Roman"/>
                            </w:rPr>
                          </w:pPr>
                          <w:r>
                            <w:rPr>
                              <w:rFonts w:ascii="Times New Roman" w:hAnsi="Times New Roman" w:cs="Times New Roman"/>
                              <w:noProof/>
                            </w:rPr>
                            <w:drawing>
                              <wp:inline distT="0" distB="0" distL="0" distR="0" wp14:anchorId="221EF513" wp14:editId="575C4512">
                                <wp:extent cx="2381250" cy="452755"/>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452755"/>
                                        </a:xfrm>
                                        <a:prstGeom prst="rect">
                                          <a:avLst/>
                                        </a:prstGeom>
                                        <a:noFill/>
                                        <a:ln>
                                          <a:noFill/>
                                        </a:ln>
                                      </pic:spPr>
                                    </pic:pic>
                                  </a:graphicData>
                                </a:graphic>
                              </wp:inline>
                            </w:drawing>
                          </w:r>
                        </w:p>
                        <w:p w14:paraId="79FE9329" w14:textId="77777777" w:rsidR="0080117A" w:rsidRDefault="0080117A">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86547" id="Rectangle 7" o:spid="_x0000_s1026" alt="&quot;&quot;" style="position:absolute;margin-left:36pt;margin-top:36.35pt;width:188pt;height:36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" o:allowincell="f" filled="f" stroked="f">
              <v:textbox inset="0,0,0,0">
                <w:txbxContent>
                  <w:p w14:paraId="56A1030B" w14:textId="7C37E2D5" w:rsidR="0080117A" w:rsidRDefault="005638EF">
                    <w:pPr>
                      <w:widowControl/>
                      <w:autoSpaceDE/>
                      <w:autoSpaceDN/>
                      <w:adjustRightInd/>
                      <w:spacing w:line="720" w:lineRule="atLeast"/>
                      <w:rPr>
                        <w:rFonts w:ascii="Times New Roman" w:hAnsi="Times New Roman" w:cs="Times New Roman"/>
                      </w:rPr>
                    </w:pPr>
                    <w:r>
                      <w:rPr>
                        <w:rFonts w:ascii="Times New Roman" w:hAnsi="Times New Roman" w:cs="Times New Roman"/>
                        <w:noProof/>
                      </w:rPr>
                      <w:drawing>
                        <wp:inline distT="0" distB="0" distL="0" distR="0" wp14:anchorId="221EF513" wp14:editId="575C4512">
                          <wp:extent cx="2381250" cy="452755"/>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452755"/>
                                  </a:xfrm>
                                  <a:prstGeom prst="rect">
                                    <a:avLst/>
                                  </a:prstGeom>
                                  <a:noFill/>
                                  <a:ln>
                                    <a:noFill/>
                                  </a:ln>
                                </pic:spPr>
                              </pic:pic>
                            </a:graphicData>
                          </a:graphic>
                        </wp:inline>
                      </w:drawing>
                    </w:r>
                  </w:p>
                  <w:p w14:paraId="79FE9329" w14:textId="77777777" w:rsidR="0080117A" w:rsidRDefault="0080117A">
                    <w:pPr>
                      <w:rPr>
                        <w:rFonts w:ascii="Times New Roman" w:hAnsi="Times New Roman" w:cs="Times New Roman"/>
                      </w:rPr>
                    </w:pPr>
                  </w:p>
                </w:txbxContent>
              </v:textbox>
              <w10:wrap anchorx="page" anchory="page"/>
            </v:rect>
          </w:pict>
        </mc:Fallback>
      </mc:AlternateContent>
    </w:r>
    <w:r>
      <w:rPr>
        <w:noProof/>
      </w:rPr>
      <mc:AlternateContent>
        <mc:Choice Requires="wps">
          <w:drawing>
            <wp:anchor distT="0" distB="0" distL="114300" distR="114300" simplePos="0" relativeHeight="251669504" behindDoc="1" locked="0" layoutInCell="0" allowOverlap="1" wp14:anchorId="5EF229FC" wp14:editId="5EC0FFCD">
              <wp:simplePos x="0" y="0"/>
              <wp:positionH relativeFrom="page">
                <wp:posOffset>6286500</wp:posOffset>
              </wp:positionH>
              <wp:positionV relativeFrom="page">
                <wp:posOffset>465455</wp:posOffset>
              </wp:positionV>
              <wp:extent cx="1108710" cy="313055"/>
              <wp:effectExtent l="0" t="0" r="0" b="0"/>
              <wp:wrapNone/>
              <wp:docPr id="1"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4B455" w14:textId="77777777" w:rsidR="0080117A" w:rsidRDefault="005638EF">
                          <w:pPr>
                            <w:pStyle w:val="BodyText"/>
                            <w:kinsoku w:val="0"/>
                            <w:overflowPunct w:val="0"/>
                            <w:spacing w:before="12"/>
                            <w:ind w:left="144"/>
                            <w:jc w:val="center"/>
                            <w:rPr>
                              <w:rFonts w:ascii="Arial" w:hAnsi="Arial" w:cs="Arial"/>
                              <w:sz w:val="20"/>
                              <w:szCs w:val="20"/>
                            </w:rPr>
                          </w:pPr>
                          <w:r>
                            <w:rPr>
                              <w:rFonts w:ascii="Arial" w:hAnsi="Arial" w:cs="Arial"/>
                              <w:sz w:val="20"/>
                              <w:szCs w:val="20"/>
                            </w:rPr>
                            <w:t>Form K-910-1511</w:t>
                          </w:r>
                        </w:p>
                        <w:p w14:paraId="56C6E3B7" w14:textId="77777777" w:rsidR="0080117A" w:rsidRDefault="005638EF">
                          <w:pPr>
                            <w:pStyle w:val="BodyText"/>
                            <w:kinsoku w:val="0"/>
                            <w:overflowPunct w:val="0"/>
                            <w:jc w:val="center"/>
                            <w:rPr>
                              <w:rFonts w:ascii="Arial" w:hAnsi="Arial" w:cs="Arial"/>
                              <w:sz w:val="20"/>
                              <w:szCs w:val="20"/>
                            </w:rPr>
                          </w:pPr>
                          <w:r>
                            <w:rPr>
                              <w:rFonts w:ascii="Arial" w:hAnsi="Arial" w:cs="Arial"/>
                              <w:sz w:val="20"/>
                              <w:szCs w:val="20"/>
                            </w:rPr>
                            <w:t>Revised June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229FC" id="_x0000_t202" coordsize="21600,21600" o:spt="202" path="m,l,21600r21600,l21600,xe">
              <v:stroke joinstyle="miter"/>
              <v:path gradientshapeok="t" o:connecttype="rect"/>
            </v:shapetype>
            <v:shape id="Text Box 8" o:spid="_x0000_s1027" type="#_x0000_t202" alt="&quot;&quot;" style="position:absolute;margin-left:495pt;margin-top:36.65pt;width:87.3pt;height:24.6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" o:allowincell="f" filled="f" stroked="f">
              <v:textbox inset="0,0,0,0">
                <w:txbxContent>
                  <w:p w14:paraId="3044B455" w14:textId="77777777" w:rsidR="0080117A" w:rsidRDefault="005638EF">
                    <w:pPr>
                      <w:pStyle w:val="BodyText"/>
                      <w:kinsoku w:val="0"/>
                      <w:overflowPunct w:val="0"/>
                      <w:spacing w:before="12"/>
                      <w:ind w:left="144"/>
                      <w:jc w:val="center"/>
                      <w:rPr>
                        <w:rFonts w:ascii="Arial" w:hAnsi="Arial" w:cs="Arial"/>
                        <w:sz w:val="20"/>
                        <w:szCs w:val="20"/>
                      </w:rPr>
                    </w:pPr>
                    <w:r>
                      <w:rPr>
                        <w:rFonts w:ascii="Arial" w:hAnsi="Arial" w:cs="Arial"/>
                        <w:sz w:val="20"/>
                        <w:szCs w:val="20"/>
                      </w:rPr>
                      <w:t>Form K-910-1511</w:t>
                    </w:r>
                  </w:p>
                  <w:p w14:paraId="56C6E3B7" w14:textId="77777777" w:rsidR="0080117A" w:rsidRDefault="005638EF">
                    <w:pPr>
                      <w:pStyle w:val="BodyText"/>
                      <w:kinsoku w:val="0"/>
                      <w:overflowPunct w:val="0"/>
                      <w:jc w:val="center"/>
                      <w:rPr>
                        <w:rFonts w:ascii="Arial" w:hAnsi="Arial" w:cs="Arial"/>
                        <w:sz w:val="20"/>
                        <w:szCs w:val="20"/>
                      </w:rPr>
                    </w:pPr>
                    <w:r>
                      <w:rPr>
                        <w:rFonts w:ascii="Arial" w:hAnsi="Arial" w:cs="Arial"/>
                        <w:sz w:val="20"/>
                        <w:szCs w:val="20"/>
                      </w:rPr>
                      <w:t>Revised June 2020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953" w:hanging="360"/>
      </w:pPr>
      <w:rPr>
        <w:rFonts w:ascii="Symbol" w:hAnsi="Symbol" w:cs="Symbol"/>
        <w:b w:val="0"/>
        <w:bCs w:val="0"/>
        <w:w w:val="100"/>
        <w:sz w:val="18"/>
        <w:szCs w:val="18"/>
      </w:rPr>
    </w:lvl>
    <w:lvl w:ilvl="1">
      <w:numFmt w:val="bullet"/>
      <w:lvlText w:val="•"/>
      <w:lvlJc w:val="left"/>
      <w:pPr>
        <w:ind w:left="1637" w:hanging="360"/>
      </w:pPr>
    </w:lvl>
    <w:lvl w:ilvl="2">
      <w:numFmt w:val="bullet"/>
      <w:lvlText w:val="•"/>
      <w:lvlJc w:val="left"/>
      <w:pPr>
        <w:ind w:left="2314" w:hanging="360"/>
      </w:pPr>
    </w:lvl>
    <w:lvl w:ilvl="3">
      <w:numFmt w:val="bullet"/>
      <w:lvlText w:val="•"/>
      <w:lvlJc w:val="left"/>
      <w:pPr>
        <w:ind w:left="2991" w:hanging="360"/>
      </w:pPr>
    </w:lvl>
    <w:lvl w:ilvl="4">
      <w:numFmt w:val="bullet"/>
      <w:lvlText w:val="•"/>
      <w:lvlJc w:val="left"/>
      <w:pPr>
        <w:ind w:left="3668" w:hanging="360"/>
      </w:pPr>
    </w:lvl>
    <w:lvl w:ilvl="5">
      <w:numFmt w:val="bullet"/>
      <w:lvlText w:val="•"/>
      <w:lvlJc w:val="left"/>
      <w:pPr>
        <w:ind w:left="4345" w:hanging="360"/>
      </w:pPr>
    </w:lvl>
    <w:lvl w:ilvl="6">
      <w:numFmt w:val="bullet"/>
      <w:lvlText w:val="•"/>
      <w:lvlJc w:val="left"/>
      <w:pPr>
        <w:ind w:left="5023" w:hanging="360"/>
      </w:pPr>
    </w:lvl>
    <w:lvl w:ilvl="7">
      <w:numFmt w:val="bullet"/>
      <w:lvlText w:val="•"/>
      <w:lvlJc w:val="left"/>
      <w:pPr>
        <w:ind w:left="5700" w:hanging="360"/>
      </w:pPr>
    </w:lvl>
    <w:lvl w:ilvl="8">
      <w:numFmt w:val="bullet"/>
      <w:lvlText w:val="•"/>
      <w:lvlJc w:val="left"/>
      <w:pPr>
        <w:ind w:left="6377" w:hanging="360"/>
      </w:pPr>
    </w:lvl>
  </w:abstractNum>
  <w:abstractNum w:abstractNumId="1" w15:restartNumberingAfterBreak="0">
    <w:nsid w:val="00000403"/>
    <w:multiLevelType w:val="multilevel"/>
    <w:tmpl w:val="00000886"/>
    <w:lvl w:ilvl="0">
      <w:numFmt w:val="bullet"/>
      <w:lvlText w:val=""/>
      <w:lvlJc w:val="left"/>
      <w:pPr>
        <w:ind w:left="953" w:hanging="360"/>
      </w:pPr>
      <w:rPr>
        <w:rFonts w:ascii="Symbol" w:hAnsi="Symbol" w:cs="Symbol"/>
        <w:b w:val="0"/>
        <w:bCs w:val="0"/>
        <w:w w:val="100"/>
        <w:sz w:val="18"/>
        <w:szCs w:val="18"/>
      </w:rPr>
    </w:lvl>
    <w:lvl w:ilvl="1">
      <w:numFmt w:val="bullet"/>
      <w:lvlText w:val="•"/>
      <w:lvlJc w:val="left"/>
      <w:pPr>
        <w:ind w:left="1637" w:hanging="360"/>
      </w:pPr>
    </w:lvl>
    <w:lvl w:ilvl="2">
      <w:numFmt w:val="bullet"/>
      <w:lvlText w:val="•"/>
      <w:lvlJc w:val="left"/>
      <w:pPr>
        <w:ind w:left="2314" w:hanging="360"/>
      </w:pPr>
    </w:lvl>
    <w:lvl w:ilvl="3">
      <w:numFmt w:val="bullet"/>
      <w:lvlText w:val="•"/>
      <w:lvlJc w:val="left"/>
      <w:pPr>
        <w:ind w:left="2991" w:hanging="360"/>
      </w:pPr>
    </w:lvl>
    <w:lvl w:ilvl="4">
      <w:numFmt w:val="bullet"/>
      <w:lvlText w:val="•"/>
      <w:lvlJc w:val="left"/>
      <w:pPr>
        <w:ind w:left="3668" w:hanging="360"/>
      </w:pPr>
    </w:lvl>
    <w:lvl w:ilvl="5">
      <w:numFmt w:val="bullet"/>
      <w:lvlText w:val="•"/>
      <w:lvlJc w:val="left"/>
      <w:pPr>
        <w:ind w:left="4345" w:hanging="360"/>
      </w:pPr>
    </w:lvl>
    <w:lvl w:ilvl="6">
      <w:numFmt w:val="bullet"/>
      <w:lvlText w:val="•"/>
      <w:lvlJc w:val="left"/>
      <w:pPr>
        <w:ind w:left="5023" w:hanging="360"/>
      </w:pPr>
    </w:lvl>
    <w:lvl w:ilvl="7">
      <w:numFmt w:val="bullet"/>
      <w:lvlText w:val="•"/>
      <w:lvlJc w:val="left"/>
      <w:pPr>
        <w:ind w:left="5700" w:hanging="360"/>
      </w:pPr>
    </w:lvl>
    <w:lvl w:ilvl="8">
      <w:numFmt w:val="bullet"/>
      <w:lvlText w:val="•"/>
      <w:lvlJc w:val="left"/>
      <w:pPr>
        <w:ind w:left="6377" w:hanging="360"/>
      </w:pPr>
    </w:lvl>
  </w:abstractNum>
  <w:abstractNum w:abstractNumId="2" w15:restartNumberingAfterBreak="0">
    <w:nsid w:val="00000404"/>
    <w:multiLevelType w:val="multilevel"/>
    <w:tmpl w:val="00000887"/>
    <w:lvl w:ilvl="0">
      <w:numFmt w:val="bullet"/>
      <w:lvlText w:val=""/>
      <w:lvlJc w:val="left"/>
      <w:pPr>
        <w:ind w:left="1080" w:hanging="360"/>
      </w:pPr>
      <w:rPr>
        <w:rFonts w:ascii="Symbol" w:hAnsi="Symbol" w:cs="Symbol"/>
        <w:b w:val="0"/>
        <w:bCs w:val="0"/>
        <w:w w:val="100"/>
        <w:sz w:val="18"/>
        <w:szCs w:val="18"/>
      </w:rPr>
    </w:lvl>
    <w:lvl w:ilvl="1">
      <w:numFmt w:val="bullet"/>
      <w:lvlText w:val="•"/>
      <w:lvlJc w:val="left"/>
      <w:pPr>
        <w:ind w:left="1745" w:hanging="360"/>
      </w:pPr>
    </w:lvl>
    <w:lvl w:ilvl="2">
      <w:numFmt w:val="bullet"/>
      <w:lvlText w:val="•"/>
      <w:lvlJc w:val="left"/>
      <w:pPr>
        <w:ind w:left="2410" w:hanging="360"/>
      </w:pPr>
    </w:lvl>
    <w:lvl w:ilvl="3">
      <w:numFmt w:val="bullet"/>
      <w:lvlText w:val="•"/>
      <w:lvlJc w:val="left"/>
      <w:pPr>
        <w:ind w:left="3075" w:hanging="360"/>
      </w:pPr>
    </w:lvl>
    <w:lvl w:ilvl="4">
      <w:numFmt w:val="bullet"/>
      <w:lvlText w:val="•"/>
      <w:lvlJc w:val="left"/>
      <w:pPr>
        <w:ind w:left="3740" w:hanging="360"/>
      </w:pPr>
    </w:lvl>
    <w:lvl w:ilvl="5">
      <w:numFmt w:val="bullet"/>
      <w:lvlText w:val="•"/>
      <w:lvlJc w:val="left"/>
      <w:pPr>
        <w:ind w:left="4405" w:hanging="360"/>
      </w:pPr>
    </w:lvl>
    <w:lvl w:ilvl="6">
      <w:numFmt w:val="bullet"/>
      <w:lvlText w:val="•"/>
      <w:lvlJc w:val="left"/>
      <w:pPr>
        <w:ind w:left="5071" w:hanging="360"/>
      </w:pPr>
    </w:lvl>
    <w:lvl w:ilvl="7">
      <w:numFmt w:val="bullet"/>
      <w:lvlText w:val="•"/>
      <w:lvlJc w:val="left"/>
      <w:pPr>
        <w:ind w:left="5736" w:hanging="360"/>
      </w:pPr>
    </w:lvl>
    <w:lvl w:ilvl="8">
      <w:numFmt w:val="bullet"/>
      <w:lvlText w:val="•"/>
      <w:lvlJc w:val="left"/>
      <w:pPr>
        <w:ind w:left="6401" w:hanging="360"/>
      </w:pPr>
    </w:lvl>
  </w:abstractNum>
  <w:abstractNum w:abstractNumId="3" w15:restartNumberingAfterBreak="0">
    <w:nsid w:val="00000405"/>
    <w:multiLevelType w:val="multilevel"/>
    <w:tmpl w:val="00000888"/>
    <w:lvl w:ilvl="0">
      <w:numFmt w:val="bullet"/>
      <w:lvlText w:val=""/>
      <w:lvlJc w:val="left"/>
      <w:pPr>
        <w:ind w:left="1080" w:hanging="360"/>
      </w:pPr>
      <w:rPr>
        <w:rFonts w:ascii="Symbol" w:hAnsi="Symbol" w:cs="Symbol"/>
        <w:b w:val="0"/>
        <w:bCs w:val="0"/>
        <w:w w:val="100"/>
        <w:sz w:val="18"/>
        <w:szCs w:val="18"/>
      </w:rPr>
    </w:lvl>
    <w:lvl w:ilvl="1">
      <w:numFmt w:val="bullet"/>
      <w:lvlText w:val="•"/>
      <w:lvlJc w:val="left"/>
      <w:pPr>
        <w:ind w:left="1745" w:hanging="360"/>
      </w:pPr>
    </w:lvl>
    <w:lvl w:ilvl="2">
      <w:numFmt w:val="bullet"/>
      <w:lvlText w:val="•"/>
      <w:lvlJc w:val="left"/>
      <w:pPr>
        <w:ind w:left="2410" w:hanging="360"/>
      </w:pPr>
    </w:lvl>
    <w:lvl w:ilvl="3">
      <w:numFmt w:val="bullet"/>
      <w:lvlText w:val="•"/>
      <w:lvlJc w:val="left"/>
      <w:pPr>
        <w:ind w:left="3075" w:hanging="360"/>
      </w:pPr>
    </w:lvl>
    <w:lvl w:ilvl="4">
      <w:numFmt w:val="bullet"/>
      <w:lvlText w:val="•"/>
      <w:lvlJc w:val="left"/>
      <w:pPr>
        <w:ind w:left="3740" w:hanging="360"/>
      </w:pPr>
    </w:lvl>
    <w:lvl w:ilvl="5">
      <w:numFmt w:val="bullet"/>
      <w:lvlText w:val="•"/>
      <w:lvlJc w:val="left"/>
      <w:pPr>
        <w:ind w:left="4405" w:hanging="360"/>
      </w:pPr>
    </w:lvl>
    <w:lvl w:ilvl="6">
      <w:numFmt w:val="bullet"/>
      <w:lvlText w:val="•"/>
      <w:lvlJc w:val="left"/>
      <w:pPr>
        <w:ind w:left="5071" w:hanging="360"/>
      </w:pPr>
    </w:lvl>
    <w:lvl w:ilvl="7">
      <w:numFmt w:val="bullet"/>
      <w:lvlText w:val="•"/>
      <w:lvlJc w:val="left"/>
      <w:pPr>
        <w:ind w:left="5736" w:hanging="360"/>
      </w:pPr>
    </w:lvl>
    <w:lvl w:ilvl="8">
      <w:numFmt w:val="bullet"/>
      <w:lvlText w:val="•"/>
      <w:lvlJc w:val="left"/>
      <w:pPr>
        <w:ind w:left="6401" w:hanging="360"/>
      </w:pPr>
    </w:lvl>
  </w:abstractNum>
  <w:abstractNum w:abstractNumId="4" w15:restartNumberingAfterBreak="0">
    <w:nsid w:val="00000406"/>
    <w:multiLevelType w:val="multilevel"/>
    <w:tmpl w:val="00000889"/>
    <w:lvl w:ilvl="0">
      <w:numFmt w:val="bullet"/>
      <w:lvlText w:val=""/>
      <w:lvlJc w:val="left"/>
      <w:pPr>
        <w:ind w:left="1080" w:hanging="360"/>
      </w:pPr>
      <w:rPr>
        <w:rFonts w:ascii="Symbol" w:hAnsi="Symbol" w:cs="Symbol"/>
        <w:b w:val="0"/>
        <w:bCs w:val="0"/>
        <w:w w:val="100"/>
        <w:sz w:val="18"/>
        <w:szCs w:val="18"/>
      </w:rPr>
    </w:lvl>
    <w:lvl w:ilvl="1">
      <w:numFmt w:val="bullet"/>
      <w:lvlText w:val="•"/>
      <w:lvlJc w:val="left"/>
      <w:pPr>
        <w:ind w:left="1745" w:hanging="360"/>
      </w:pPr>
    </w:lvl>
    <w:lvl w:ilvl="2">
      <w:numFmt w:val="bullet"/>
      <w:lvlText w:val="•"/>
      <w:lvlJc w:val="left"/>
      <w:pPr>
        <w:ind w:left="2410" w:hanging="360"/>
      </w:pPr>
    </w:lvl>
    <w:lvl w:ilvl="3">
      <w:numFmt w:val="bullet"/>
      <w:lvlText w:val="•"/>
      <w:lvlJc w:val="left"/>
      <w:pPr>
        <w:ind w:left="3075" w:hanging="360"/>
      </w:pPr>
    </w:lvl>
    <w:lvl w:ilvl="4">
      <w:numFmt w:val="bullet"/>
      <w:lvlText w:val="•"/>
      <w:lvlJc w:val="left"/>
      <w:pPr>
        <w:ind w:left="3740" w:hanging="360"/>
      </w:pPr>
    </w:lvl>
    <w:lvl w:ilvl="5">
      <w:numFmt w:val="bullet"/>
      <w:lvlText w:val="•"/>
      <w:lvlJc w:val="left"/>
      <w:pPr>
        <w:ind w:left="4405" w:hanging="360"/>
      </w:pPr>
    </w:lvl>
    <w:lvl w:ilvl="6">
      <w:numFmt w:val="bullet"/>
      <w:lvlText w:val="•"/>
      <w:lvlJc w:val="left"/>
      <w:pPr>
        <w:ind w:left="5071" w:hanging="360"/>
      </w:pPr>
    </w:lvl>
    <w:lvl w:ilvl="7">
      <w:numFmt w:val="bullet"/>
      <w:lvlText w:val="•"/>
      <w:lvlJc w:val="left"/>
      <w:pPr>
        <w:ind w:left="5736" w:hanging="360"/>
      </w:pPr>
    </w:lvl>
    <w:lvl w:ilvl="8">
      <w:numFmt w:val="bullet"/>
      <w:lvlText w:val="•"/>
      <w:lvlJc w:val="left"/>
      <w:pPr>
        <w:ind w:left="6401" w:hanging="360"/>
      </w:pPr>
    </w:lvl>
  </w:abstractNum>
  <w:abstractNum w:abstractNumId="5" w15:restartNumberingAfterBreak="0">
    <w:nsid w:val="00000407"/>
    <w:multiLevelType w:val="multilevel"/>
    <w:tmpl w:val="0000088A"/>
    <w:lvl w:ilvl="0">
      <w:numFmt w:val="bullet"/>
      <w:lvlText w:val=""/>
      <w:lvlJc w:val="left"/>
      <w:pPr>
        <w:ind w:left="1080" w:hanging="360"/>
      </w:pPr>
      <w:rPr>
        <w:rFonts w:ascii="Symbol" w:hAnsi="Symbol" w:cs="Symbol"/>
        <w:b w:val="0"/>
        <w:bCs w:val="0"/>
        <w:w w:val="100"/>
        <w:sz w:val="18"/>
        <w:szCs w:val="18"/>
      </w:rPr>
    </w:lvl>
    <w:lvl w:ilvl="1">
      <w:numFmt w:val="bullet"/>
      <w:lvlText w:val="•"/>
      <w:lvlJc w:val="left"/>
      <w:pPr>
        <w:ind w:left="1745" w:hanging="360"/>
      </w:pPr>
    </w:lvl>
    <w:lvl w:ilvl="2">
      <w:numFmt w:val="bullet"/>
      <w:lvlText w:val="•"/>
      <w:lvlJc w:val="left"/>
      <w:pPr>
        <w:ind w:left="2410" w:hanging="360"/>
      </w:pPr>
    </w:lvl>
    <w:lvl w:ilvl="3">
      <w:numFmt w:val="bullet"/>
      <w:lvlText w:val="•"/>
      <w:lvlJc w:val="left"/>
      <w:pPr>
        <w:ind w:left="3075" w:hanging="360"/>
      </w:pPr>
    </w:lvl>
    <w:lvl w:ilvl="4">
      <w:numFmt w:val="bullet"/>
      <w:lvlText w:val="•"/>
      <w:lvlJc w:val="left"/>
      <w:pPr>
        <w:ind w:left="3740" w:hanging="360"/>
      </w:pPr>
    </w:lvl>
    <w:lvl w:ilvl="5">
      <w:numFmt w:val="bullet"/>
      <w:lvlText w:val="•"/>
      <w:lvlJc w:val="left"/>
      <w:pPr>
        <w:ind w:left="4405" w:hanging="360"/>
      </w:pPr>
    </w:lvl>
    <w:lvl w:ilvl="6">
      <w:numFmt w:val="bullet"/>
      <w:lvlText w:val="•"/>
      <w:lvlJc w:val="left"/>
      <w:pPr>
        <w:ind w:left="5071" w:hanging="360"/>
      </w:pPr>
    </w:lvl>
    <w:lvl w:ilvl="7">
      <w:numFmt w:val="bullet"/>
      <w:lvlText w:val="•"/>
      <w:lvlJc w:val="left"/>
      <w:pPr>
        <w:ind w:left="5736" w:hanging="360"/>
      </w:pPr>
    </w:lvl>
    <w:lvl w:ilvl="8">
      <w:numFmt w:val="bullet"/>
      <w:lvlText w:val="•"/>
      <w:lvlJc w:val="left"/>
      <w:pPr>
        <w:ind w:left="6401" w:hanging="360"/>
      </w:pPr>
    </w:lvl>
  </w:abstractNum>
  <w:abstractNum w:abstractNumId="6" w15:restartNumberingAfterBreak="0">
    <w:nsid w:val="00000408"/>
    <w:multiLevelType w:val="multilevel"/>
    <w:tmpl w:val="0000088B"/>
    <w:lvl w:ilvl="0">
      <w:numFmt w:val="bullet"/>
      <w:lvlText w:val=""/>
      <w:lvlJc w:val="left"/>
      <w:pPr>
        <w:ind w:left="1080" w:hanging="360"/>
      </w:pPr>
      <w:rPr>
        <w:rFonts w:ascii="Symbol" w:hAnsi="Symbol" w:cs="Symbol"/>
        <w:b w:val="0"/>
        <w:bCs w:val="0"/>
        <w:w w:val="100"/>
        <w:sz w:val="18"/>
        <w:szCs w:val="18"/>
      </w:rPr>
    </w:lvl>
    <w:lvl w:ilvl="1">
      <w:numFmt w:val="bullet"/>
      <w:lvlText w:val="•"/>
      <w:lvlJc w:val="left"/>
      <w:pPr>
        <w:ind w:left="1745" w:hanging="360"/>
      </w:pPr>
    </w:lvl>
    <w:lvl w:ilvl="2">
      <w:numFmt w:val="bullet"/>
      <w:lvlText w:val="•"/>
      <w:lvlJc w:val="left"/>
      <w:pPr>
        <w:ind w:left="2410" w:hanging="360"/>
      </w:pPr>
    </w:lvl>
    <w:lvl w:ilvl="3">
      <w:numFmt w:val="bullet"/>
      <w:lvlText w:val="•"/>
      <w:lvlJc w:val="left"/>
      <w:pPr>
        <w:ind w:left="3075" w:hanging="360"/>
      </w:pPr>
    </w:lvl>
    <w:lvl w:ilvl="4">
      <w:numFmt w:val="bullet"/>
      <w:lvlText w:val="•"/>
      <w:lvlJc w:val="left"/>
      <w:pPr>
        <w:ind w:left="3740" w:hanging="360"/>
      </w:pPr>
    </w:lvl>
    <w:lvl w:ilvl="5">
      <w:numFmt w:val="bullet"/>
      <w:lvlText w:val="•"/>
      <w:lvlJc w:val="left"/>
      <w:pPr>
        <w:ind w:left="4405" w:hanging="360"/>
      </w:pPr>
    </w:lvl>
    <w:lvl w:ilvl="6">
      <w:numFmt w:val="bullet"/>
      <w:lvlText w:val="•"/>
      <w:lvlJc w:val="left"/>
      <w:pPr>
        <w:ind w:left="5071" w:hanging="360"/>
      </w:pPr>
    </w:lvl>
    <w:lvl w:ilvl="7">
      <w:numFmt w:val="bullet"/>
      <w:lvlText w:val="•"/>
      <w:lvlJc w:val="left"/>
      <w:pPr>
        <w:ind w:left="5736" w:hanging="360"/>
      </w:pPr>
    </w:lvl>
    <w:lvl w:ilvl="8">
      <w:numFmt w:val="bullet"/>
      <w:lvlText w:val="•"/>
      <w:lvlJc w:val="left"/>
      <w:pPr>
        <w:ind w:left="6401" w:hanging="360"/>
      </w:pPr>
    </w:lvl>
  </w:abstractNum>
  <w:abstractNum w:abstractNumId="7" w15:restartNumberingAfterBreak="0">
    <w:nsid w:val="00000409"/>
    <w:multiLevelType w:val="multilevel"/>
    <w:tmpl w:val="0000088C"/>
    <w:lvl w:ilvl="0">
      <w:numFmt w:val="bullet"/>
      <w:lvlText w:val=""/>
      <w:lvlJc w:val="left"/>
      <w:pPr>
        <w:ind w:left="1080" w:hanging="360"/>
      </w:pPr>
      <w:rPr>
        <w:rFonts w:ascii="Symbol" w:hAnsi="Symbol" w:cs="Symbol"/>
        <w:b w:val="0"/>
        <w:bCs w:val="0"/>
        <w:w w:val="100"/>
        <w:sz w:val="18"/>
        <w:szCs w:val="18"/>
      </w:rPr>
    </w:lvl>
    <w:lvl w:ilvl="1">
      <w:numFmt w:val="bullet"/>
      <w:lvlText w:val="•"/>
      <w:lvlJc w:val="left"/>
      <w:pPr>
        <w:ind w:left="1745" w:hanging="360"/>
      </w:pPr>
    </w:lvl>
    <w:lvl w:ilvl="2">
      <w:numFmt w:val="bullet"/>
      <w:lvlText w:val="•"/>
      <w:lvlJc w:val="left"/>
      <w:pPr>
        <w:ind w:left="2410" w:hanging="360"/>
      </w:pPr>
    </w:lvl>
    <w:lvl w:ilvl="3">
      <w:numFmt w:val="bullet"/>
      <w:lvlText w:val="•"/>
      <w:lvlJc w:val="left"/>
      <w:pPr>
        <w:ind w:left="3075" w:hanging="360"/>
      </w:pPr>
    </w:lvl>
    <w:lvl w:ilvl="4">
      <w:numFmt w:val="bullet"/>
      <w:lvlText w:val="•"/>
      <w:lvlJc w:val="left"/>
      <w:pPr>
        <w:ind w:left="3740" w:hanging="360"/>
      </w:pPr>
    </w:lvl>
    <w:lvl w:ilvl="5">
      <w:numFmt w:val="bullet"/>
      <w:lvlText w:val="•"/>
      <w:lvlJc w:val="left"/>
      <w:pPr>
        <w:ind w:left="4405" w:hanging="360"/>
      </w:pPr>
    </w:lvl>
    <w:lvl w:ilvl="6">
      <w:numFmt w:val="bullet"/>
      <w:lvlText w:val="•"/>
      <w:lvlJc w:val="left"/>
      <w:pPr>
        <w:ind w:left="5071" w:hanging="360"/>
      </w:pPr>
    </w:lvl>
    <w:lvl w:ilvl="7">
      <w:numFmt w:val="bullet"/>
      <w:lvlText w:val="•"/>
      <w:lvlJc w:val="left"/>
      <w:pPr>
        <w:ind w:left="5736" w:hanging="360"/>
      </w:pPr>
    </w:lvl>
    <w:lvl w:ilvl="8">
      <w:numFmt w:val="bullet"/>
      <w:lvlText w:val="•"/>
      <w:lvlJc w:val="left"/>
      <w:pPr>
        <w:ind w:left="6401" w:hanging="360"/>
      </w:pPr>
    </w:lvl>
  </w:abstractNum>
  <w:abstractNum w:abstractNumId="8" w15:restartNumberingAfterBreak="0">
    <w:nsid w:val="0000040A"/>
    <w:multiLevelType w:val="multilevel"/>
    <w:tmpl w:val="0000088D"/>
    <w:lvl w:ilvl="0">
      <w:numFmt w:val="bullet"/>
      <w:lvlText w:val=""/>
      <w:lvlJc w:val="left"/>
      <w:pPr>
        <w:ind w:left="950" w:hanging="360"/>
      </w:pPr>
      <w:rPr>
        <w:rFonts w:ascii="Symbol" w:hAnsi="Symbol" w:cs="Symbol"/>
        <w:b w:val="0"/>
        <w:bCs w:val="0"/>
        <w:w w:val="100"/>
        <w:sz w:val="18"/>
        <w:szCs w:val="18"/>
      </w:rPr>
    </w:lvl>
    <w:lvl w:ilvl="1">
      <w:numFmt w:val="bullet"/>
      <w:lvlText w:val="•"/>
      <w:lvlJc w:val="left"/>
      <w:pPr>
        <w:ind w:left="1637" w:hanging="360"/>
      </w:pPr>
    </w:lvl>
    <w:lvl w:ilvl="2">
      <w:numFmt w:val="bullet"/>
      <w:lvlText w:val="•"/>
      <w:lvlJc w:val="left"/>
      <w:pPr>
        <w:ind w:left="2314" w:hanging="360"/>
      </w:pPr>
    </w:lvl>
    <w:lvl w:ilvl="3">
      <w:numFmt w:val="bullet"/>
      <w:lvlText w:val="•"/>
      <w:lvlJc w:val="left"/>
      <w:pPr>
        <w:ind w:left="2991" w:hanging="360"/>
      </w:pPr>
    </w:lvl>
    <w:lvl w:ilvl="4">
      <w:numFmt w:val="bullet"/>
      <w:lvlText w:val="•"/>
      <w:lvlJc w:val="left"/>
      <w:pPr>
        <w:ind w:left="3668" w:hanging="360"/>
      </w:pPr>
    </w:lvl>
    <w:lvl w:ilvl="5">
      <w:numFmt w:val="bullet"/>
      <w:lvlText w:val="•"/>
      <w:lvlJc w:val="left"/>
      <w:pPr>
        <w:ind w:left="4345" w:hanging="360"/>
      </w:pPr>
    </w:lvl>
    <w:lvl w:ilvl="6">
      <w:numFmt w:val="bullet"/>
      <w:lvlText w:val="•"/>
      <w:lvlJc w:val="left"/>
      <w:pPr>
        <w:ind w:left="5023" w:hanging="360"/>
      </w:pPr>
    </w:lvl>
    <w:lvl w:ilvl="7">
      <w:numFmt w:val="bullet"/>
      <w:lvlText w:val="•"/>
      <w:lvlJc w:val="left"/>
      <w:pPr>
        <w:ind w:left="5700" w:hanging="360"/>
      </w:pPr>
    </w:lvl>
    <w:lvl w:ilvl="8">
      <w:numFmt w:val="bullet"/>
      <w:lvlText w:val="•"/>
      <w:lvlJc w:val="left"/>
      <w:pPr>
        <w:ind w:left="6377" w:hanging="360"/>
      </w:pPr>
    </w:lvl>
  </w:abstractNum>
  <w:abstractNum w:abstractNumId="9" w15:restartNumberingAfterBreak="0">
    <w:nsid w:val="0000040B"/>
    <w:multiLevelType w:val="multilevel"/>
    <w:tmpl w:val="0000088E"/>
    <w:lvl w:ilvl="0">
      <w:numFmt w:val="bullet"/>
      <w:lvlText w:val=""/>
      <w:lvlJc w:val="left"/>
      <w:pPr>
        <w:ind w:left="1080" w:hanging="360"/>
      </w:pPr>
      <w:rPr>
        <w:rFonts w:ascii="Symbol" w:hAnsi="Symbol" w:cs="Symbol"/>
        <w:b w:val="0"/>
        <w:bCs w:val="0"/>
        <w:w w:val="100"/>
        <w:sz w:val="18"/>
        <w:szCs w:val="18"/>
      </w:rPr>
    </w:lvl>
    <w:lvl w:ilvl="1">
      <w:numFmt w:val="bullet"/>
      <w:lvlText w:val="•"/>
      <w:lvlJc w:val="left"/>
      <w:pPr>
        <w:ind w:left="1745" w:hanging="360"/>
      </w:pPr>
    </w:lvl>
    <w:lvl w:ilvl="2">
      <w:numFmt w:val="bullet"/>
      <w:lvlText w:val="•"/>
      <w:lvlJc w:val="left"/>
      <w:pPr>
        <w:ind w:left="2410" w:hanging="360"/>
      </w:pPr>
    </w:lvl>
    <w:lvl w:ilvl="3">
      <w:numFmt w:val="bullet"/>
      <w:lvlText w:val="•"/>
      <w:lvlJc w:val="left"/>
      <w:pPr>
        <w:ind w:left="3075" w:hanging="360"/>
      </w:pPr>
    </w:lvl>
    <w:lvl w:ilvl="4">
      <w:numFmt w:val="bullet"/>
      <w:lvlText w:val="•"/>
      <w:lvlJc w:val="left"/>
      <w:pPr>
        <w:ind w:left="3740" w:hanging="360"/>
      </w:pPr>
    </w:lvl>
    <w:lvl w:ilvl="5">
      <w:numFmt w:val="bullet"/>
      <w:lvlText w:val="•"/>
      <w:lvlJc w:val="left"/>
      <w:pPr>
        <w:ind w:left="4405" w:hanging="360"/>
      </w:pPr>
    </w:lvl>
    <w:lvl w:ilvl="6">
      <w:numFmt w:val="bullet"/>
      <w:lvlText w:val="•"/>
      <w:lvlJc w:val="left"/>
      <w:pPr>
        <w:ind w:left="5071" w:hanging="360"/>
      </w:pPr>
    </w:lvl>
    <w:lvl w:ilvl="7">
      <w:numFmt w:val="bullet"/>
      <w:lvlText w:val="•"/>
      <w:lvlJc w:val="left"/>
      <w:pPr>
        <w:ind w:left="5736" w:hanging="360"/>
      </w:pPr>
    </w:lvl>
    <w:lvl w:ilvl="8">
      <w:numFmt w:val="bullet"/>
      <w:lvlText w:val="•"/>
      <w:lvlJc w:val="left"/>
      <w:pPr>
        <w:ind w:left="6401" w:hanging="360"/>
      </w:pPr>
    </w:lvl>
  </w:abstractNum>
  <w:abstractNum w:abstractNumId="10" w15:restartNumberingAfterBreak="0">
    <w:nsid w:val="03017C36"/>
    <w:multiLevelType w:val="hybridMultilevel"/>
    <w:tmpl w:val="E222F8B4"/>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1" w15:restartNumberingAfterBreak="0">
    <w:nsid w:val="043D4C7D"/>
    <w:multiLevelType w:val="hybridMultilevel"/>
    <w:tmpl w:val="A32A08A0"/>
    <w:lvl w:ilvl="0" w:tplc="04090001">
      <w:start w:val="1"/>
      <w:numFmt w:val="bullet"/>
      <w:lvlText w:val=""/>
      <w:lvlJc w:val="left"/>
      <w:pPr>
        <w:ind w:left="810" w:hanging="360"/>
      </w:pPr>
      <w:rPr>
        <w:rFonts w:ascii="Symbol" w:hAnsi="Symbol" w:hint="default"/>
      </w:rPr>
    </w:lvl>
    <w:lvl w:ilvl="1" w:tplc="904E9F9A">
      <w:numFmt w:val="bullet"/>
      <w:lvlText w:val="•"/>
      <w:lvlJc w:val="left"/>
      <w:pPr>
        <w:ind w:left="1800" w:hanging="720"/>
      </w:pPr>
      <w:rPr>
        <w:rFonts w:ascii="Verdana" w:eastAsiaTheme="minorHAnsi" w:hAnsi="Verdan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E5E1E"/>
    <w:multiLevelType w:val="hybridMultilevel"/>
    <w:tmpl w:val="C16CEF08"/>
    <w:lvl w:ilvl="0" w:tplc="04090001">
      <w:start w:val="1"/>
      <w:numFmt w:val="bullet"/>
      <w:lvlText w:val=""/>
      <w:lvlJc w:val="left"/>
      <w:pPr>
        <w:ind w:left="1163" w:hanging="360"/>
      </w:pPr>
      <w:rPr>
        <w:rFonts w:ascii="Symbol" w:hAnsi="Symbol" w:hint="default"/>
      </w:rPr>
    </w:lvl>
    <w:lvl w:ilvl="1" w:tplc="04090003" w:tentative="1">
      <w:start w:val="1"/>
      <w:numFmt w:val="bullet"/>
      <w:lvlText w:val="o"/>
      <w:lvlJc w:val="left"/>
      <w:pPr>
        <w:ind w:left="1883" w:hanging="360"/>
      </w:pPr>
      <w:rPr>
        <w:rFonts w:ascii="Courier New" w:hAnsi="Courier New" w:cs="Courier New" w:hint="default"/>
      </w:rPr>
    </w:lvl>
    <w:lvl w:ilvl="2" w:tplc="04090005" w:tentative="1">
      <w:start w:val="1"/>
      <w:numFmt w:val="bullet"/>
      <w:lvlText w:val=""/>
      <w:lvlJc w:val="left"/>
      <w:pPr>
        <w:ind w:left="2603" w:hanging="360"/>
      </w:pPr>
      <w:rPr>
        <w:rFonts w:ascii="Wingdings" w:hAnsi="Wingdings" w:hint="default"/>
      </w:rPr>
    </w:lvl>
    <w:lvl w:ilvl="3" w:tplc="04090001" w:tentative="1">
      <w:start w:val="1"/>
      <w:numFmt w:val="bullet"/>
      <w:lvlText w:val=""/>
      <w:lvlJc w:val="left"/>
      <w:pPr>
        <w:ind w:left="3323" w:hanging="360"/>
      </w:pPr>
      <w:rPr>
        <w:rFonts w:ascii="Symbol" w:hAnsi="Symbol" w:hint="default"/>
      </w:rPr>
    </w:lvl>
    <w:lvl w:ilvl="4" w:tplc="04090003" w:tentative="1">
      <w:start w:val="1"/>
      <w:numFmt w:val="bullet"/>
      <w:lvlText w:val="o"/>
      <w:lvlJc w:val="left"/>
      <w:pPr>
        <w:ind w:left="4043" w:hanging="360"/>
      </w:pPr>
      <w:rPr>
        <w:rFonts w:ascii="Courier New" w:hAnsi="Courier New" w:cs="Courier New" w:hint="default"/>
      </w:rPr>
    </w:lvl>
    <w:lvl w:ilvl="5" w:tplc="04090005" w:tentative="1">
      <w:start w:val="1"/>
      <w:numFmt w:val="bullet"/>
      <w:lvlText w:val=""/>
      <w:lvlJc w:val="left"/>
      <w:pPr>
        <w:ind w:left="4763" w:hanging="360"/>
      </w:pPr>
      <w:rPr>
        <w:rFonts w:ascii="Wingdings" w:hAnsi="Wingdings" w:hint="default"/>
      </w:rPr>
    </w:lvl>
    <w:lvl w:ilvl="6" w:tplc="04090001" w:tentative="1">
      <w:start w:val="1"/>
      <w:numFmt w:val="bullet"/>
      <w:lvlText w:val=""/>
      <w:lvlJc w:val="left"/>
      <w:pPr>
        <w:ind w:left="5483" w:hanging="360"/>
      </w:pPr>
      <w:rPr>
        <w:rFonts w:ascii="Symbol" w:hAnsi="Symbol" w:hint="default"/>
      </w:rPr>
    </w:lvl>
    <w:lvl w:ilvl="7" w:tplc="04090003" w:tentative="1">
      <w:start w:val="1"/>
      <w:numFmt w:val="bullet"/>
      <w:lvlText w:val="o"/>
      <w:lvlJc w:val="left"/>
      <w:pPr>
        <w:ind w:left="6203" w:hanging="360"/>
      </w:pPr>
      <w:rPr>
        <w:rFonts w:ascii="Courier New" w:hAnsi="Courier New" w:cs="Courier New" w:hint="default"/>
      </w:rPr>
    </w:lvl>
    <w:lvl w:ilvl="8" w:tplc="04090005" w:tentative="1">
      <w:start w:val="1"/>
      <w:numFmt w:val="bullet"/>
      <w:lvlText w:val=""/>
      <w:lvlJc w:val="left"/>
      <w:pPr>
        <w:ind w:left="6923" w:hanging="360"/>
      </w:pPr>
      <w:rPr>
        <w:rFonts w:ascii="Wingdings" w:hAnsi="Wingdings" w:hint="default"/>
      </w:rPr>
    </w:lvl>
  </w:abstractNum>
  <w:abstractNum w:abstractNumId="13" w15:restartNumberingAfterBreak="0">
    <w:nsid w:val="0849053B"/>
    <w:multiLevelType w:val="hybridMultilevel"/>
    <w:tmpl w:val="BF723430"/>
    <w:lvl w:ilvl="0" w:tplc="A2A89CE2">
      <w:start w:val="1"/>
      <w:numFmt w:val="bullet"/>
      <w:lvlText w:val=""/>
      <w:lvlJc w:val="left"/>
      <w:pPr>
        <w:ind w:left="720" w:hanging="360"/>
      </w:pPr>
      <w:rPr>
        <w:rFonts w:ascii="Symbol" w:hAnsi="Symbol" w:hint="default"/>
      </w:rPr>
    </w:lvl>
    <w:lvl w:ilvl="1" w:tplc="2A765114">
      <w:start w:val="1"/>
      <w:numFmt w:val="bullet"/>
      <w:lvlText w:val=""/>
      <w:lvlJc w:val="left"/>
      <w:pPr>
        <w:ind w:left="1440" w:hanging="360"/>
      </w:pPr>
      <w:rPr>
        <w:rFonts w:ascii="Symbol" w:hAnsi="Symbol" w:hint="default"/>
      </w:rPr>
    </w:lvl>
    <w:lvl w:ilvl="2" w:tplc="D47AE1FE">
      <w:start w:val="1"/>
      <w:numFmt w:val="bullet"/>
      <w:lvlText w:val=""/>
      <w:lvlJc w:val="left"/>
      <w:pPr>
        <w:ind w:left="2160" w:hanging="360"/>
      </w:pPr>
      <w:rPr>
        <w:rFonts w:ascii="Wingdings" w:hAnsi="Wingdings" w:hint="default"/>
      </w:rPr>
    </w:lvl>
    <w:lvl w:ilvl="3" w:tplc="4AA4D4A4">
      <w:start w:val="1"/>
      <w:numFmt w:val="bullet"/>
      <w:lvlText w:val=""/>
      <w:lvlJc w:val="left"/>
      <w:pPr>
        <w:ind w:left="2880" w:hanging="360"/>
      </w:pPr>
      <w:rPr>
        <w:rFonts w:ascii="Symbol" w:hAnsi="Symbol" w:hint="default"/>
      </w:rPr>
    </w:lvl>
    <w:lvl w:ilvl="4" w:tplc="13AC283C">
      <w:start w:val="1"/>
      <w:numFmt w:val="bullet"/>
      <w:lvlText w:val="o"/>
      <w:lvlJc w:val="left"/>
      <w:pPr>
        <w:ind w:left="3600" w:hanging="360"/>
      </w:pPr>
      <w:rPr>
        <w:rFonts w:ascii="Courier New" w:hAnsi="Courier New" w:hint="default"/>
      </w:rPr>
    </w:lvl>
    <w:lvl w:ilvl="5" w:tplc="F58C7E4C">
      <w:start w:val="1"/>
      <w:numFmt w:val="bullet"/>
      <w:lvlText w:val=""/>
      <w:lvlJc w:val="left"/>
      <w:pPr>
        <w:ind w:left="4320" w:hanging="360"/>
      </w:pPr>
      <w:rPr>
        <w:rFonts w:ascii="Wingdings" w:hAnsi="Wingdings" w:hint="default"/>
      </w:rPr>
    </w:lvl>
    <w:lvl w:ilvl="6" w:tplc="CB32D2C4">
      <w:start w:val="1"/>
      <w:numFmt w:val="bullet"/>
      <w:lvlText w:val=""/>
      <w:lvlJc w:val="left"/>
      <w:pPr>
        <w:ind w:left="5040" w:hanging="360"/>
      </w:pPr>
      <w:rPr>
        <w:rFonts w:ascii="Symbol" w:hAnsi="Symbol" w:hint="default"/>
      </w:rPr>
    </w:lvl>
    <w:lvl w:ilvl="7" w:tplc="50261542">
      <w:start w:val="1"/>
      <w:numFmt w:val="bullet"/>
      <w:lvlText w:val="o"/>
      <w:lvlJc w:val="left"/>
      <w:pPr>
        <w:ind w:left="5760" w:hanging="360"/>
      </w:pPr>
      <w:rPr>
        <w:rFonts w:ascii="Courier New" w:hAnsi="Courier New" w:hint="default"/>
      </w:rPr>
    </w:lvl>
    <w:lvl w:ilvl="8" w:tplc="EEF26398">
      <w:start w:val="1"/>
      <w:numFmt w:val="bullet"/>
      <w:lvlText w:val=""/>
      <w:lvlJc w:val="left"/>
      <w:pPr>
        <w:ind w:left="6480" w:hanging="360"/>
      </w:pPr>
      <w:rPr>
        <w:rFonts w:ascii="Wingdings" w:hAnsi="Wingdings" w:hint="default"/>
      </w:rPr>
    </w:lvl>
  </w:abstractNum>
  <w:abstractNum w:abstractNumId="14" w15:restartNumberingAfterBreak="0">
    <w:nsid w:val="0A5E7180"/>
    <w:multiLevelType w:val="hybridMultilevel"/>
    <w:tmpl w:val="0A04BC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0CD2141D"/>
    <w:multiLevelType w:val="hybridMultilevel"/>
    <w:tmpl w:val="ABE88AAA"/>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6" w15:restartNumberingAfterBreak="0">
    <w:nsid w:val="0FFC6E55"/>
    <w:multiLevelType w:val="hybridMultilevel"/>
    <w:tmpl w:val="1A86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D13570"/>
    <w:multiLevelType w:val="hybridMultilevel"/>
    <w:tmpl w:val="C86A1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6118D5"/>
    <w:multiLevelType w:val="hybridMultilevel"/>
    <w:tmpl w:val="C098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C52716"/>
    <w:multiLevelType w:val="hybridMultilevel"/>
    <w:tmpl w:val="8244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376E65"/>
    <w:multiLevelType w:val="hybridMultilevel"/>
    <w:tmpl w:val="D3A63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A35C7A"/>
    <w:multiLevelType w:val="hybridMultilevel"/>
    <w:tmpl w:val="0C382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24851"/>
    <w:multiLevelType w:val="hybridMultilevel"/>
    <w:tmpl w:val="0D909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933573"/>
    <w:multiLevelType w:val="hybridMultilevel"/>
    <w:tmpl w:val="61CC4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1A097E"/>
    <w:multiLevelType w:val="hybridMultilevel"/>
    <w:tmpl w:val="921E1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F96A22"/>
    <w:multiLevelType w:val="hybridMultilevel"/>
    <w:tmpl w:val="DF600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1E3413A"/>
    <w:multiLevelType w:val="hybridMultilevel"/>
    <w:tmpl w:val="074C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2141E2"/>
    <w:multiLevelType w:val="hybridMultilevel"/>
    <w:tmpl w:val="5FF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1270C2"/>
    <w:multiLevelType w:val="hybridMultilevel"/>
    <w:tmpl w:val="4AC01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3006F6"/>
    <w:multiLevelType w:val="hybridMultilevel"/>
    <w:tmpl w:val="9548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B17120"/>
    <w:multiLevelType w:val="hybridMultilevel"/>
    <w:tmpl w:val="4E28E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C033C0"/>
    <w:multiLevelType w:val="hybridMultilevel"/>
    <w:tmpl w:val="140A4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E87B22"/>
    <w:multiLevelType w:val="hybridMultilevel"/>
    <w:tmpl w:val="123C0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190C79"/>
    <w:multiLevelType w:val="hybridMultilevel"/>
    <w:tmpl w:val="519C4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0"/>
  </w:num>
  <w:num w:numId="13">
    <w:abstractNumId w:val="20"/>
  </w:num>
  <w:num w:numId="14">
    <w:abstractNumId w:val="26"/>
  </w:num>
  <w:num w:numId="15">
    <w:abstractNumId w:val="24"/>
  </w:num>
  <w:num w:numId="16">
    <w:abstractNumId w:val="23"/>
  </w:num>
  <w:num w:numId="17">
    <w:abstractNumId w:val="30"/>
  </w:num>
  <w:num w:numId="18">
    <w:abstractNumId w:val="28"/>
  </w:num>
  <w:num w:numId="19">
    <w:abstractNumId w:val="21"/>
  </w:num>
  <w:num w:numId="20">
    <w:abstractNumId w:val="15"/>
  </w:num>
  <w:num w:numId="21">
    <w:abstractNumId w:val="11"/>
  </w:num>
  <w:num w:numId="22">
    <w:abstractNumId w:val="22"/>
  </w:num>
  <w:num w:numId="23">
    <w:abstractNumId w:val="18"/>
  </w:num>
  <w:num w:numId="24">
    <w:abstractNumId w:val="12"/>
  </w:num>
  <w:num w:numId="25">
    <w:abstractNumId w:val="31"/>
  </w:num>
  <w:num w:numId="26">
    <w:abstractNumId w:val="16"/>
  </w:num>
  <w:num w:numId="27">
    <w:abstractNumId w:val="32"/>
  </w:num>
  <w:num w:numId="28">
    <w:abstractNumId w:val="25"/>
  </w:num>
  <w:num w:numId="29">
    <w:abstractNumId w:val="19"/>
  </w:num>
  <w:num w:numId="30">
    <w:abstractNumId w:val="14"/>
  </w:num>
  <w:num w:numId="31">
    <w:abstractNumId w:val="29"/>
  </w:num>
  <w:num w:numId="32">
    <w:abstractNumId w:val="27"/>
  </w:num>
  <w:num w:numId="33">
    <w:abstractNumId w:val="17"/>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8EF"/>
    <w:rsid w:val="00011811"/>
    <w:rsid w:val="00040D1F"/>
    <w:rsid w:val="000442E5"/>
    <w:rsid w:val="000630ED"/>
    <w:rsid w:val="00070649"/>
    <w:rsid w:val="00084310"/>
    <w:rsid w:val="001264B0"/>
    <w:rsid w:val="00140416"/>
    <w:rsid w:val="0014589D"/>
    <w:rsid w:val="001947D1"/>
    <w:rsid w:val="001E018B"/>
    <w:rsid w:val="001E5B86"/>
    <w:rsid w:val="001F4976"/>
    <w:rsid w:val="002632A1"/>
    <w:rsid w:val="0026402F"/>
    <w:rsid w:val="00267ABC"/>
    <w:rsid w:val="00310063"/>
    <w:rsid w:val="00346E9A"/>
    <w:rsid w:val="003B3521"/>
    <w:rsid w:val="003F2678"/>
    <w:rsid w:val="004512D8"/>
    <w:rsid w:val="00457F04"/>
    <w:rsid w:val="0046743D"/>
    <w:rsid w:val="004A07E8"/>
    <w:rsid w:val="004D5621"/>
    <w:rsid w:val="004E796B"/>
    <w:rsid w:val="004F280B"/>
    <w:rsid w:val="00540920"/>
    <w:rsid w:val="00553613"/>
    <w:rsid w:val="005638EF"/>
    <w:rsid w:val="005A0885"/>
    <w:rsid w:val="005D0240"/>
    <w:rsid w:val="006376E6"/>
    <w:rsid w:val="00644E0C"/>
    <w:rsid w:val="006469FD"/>
    <w:rsid w:val="006626A8"/>
    <w:rsid w:val="006745F4"/>
    <w:rsid w:val="00676D88"/>
    <w:rsid w:val="006859CC"/>
    <w:rsid w:val="00696567"/>
    <w:rsid w:val="006A179F"/>
    <w:rsid w:val="006C7361"/>
    <w:rsid w:val="006F586D"/>
    <w:rsid w:val="0070300D"/>
    <w:rsid w:val="00735359"/>
    <w:rsid w:val="00735ADC"/>
    <w:rsid w:val="00743448"/>
    <w:rsid w:val="00745E1C"/>
    <w:rsid w:val="007571CD"/>
    <w:rsid w:val="00762ED7"/>
    <w:rsid w:val="007750AB"/>
    <w:rsid w:val="00783ED4"/>
    <w:rsid w:val="007C43AE"/>
    <w:rsid w:val="0080117A"/>
    <w:rsid w:val="008161D2"/>
    <w:rsid w:val="00854474"/>
    <w:rsid w:val="00894D3E"/>
    <w:rsid w:val="008C49BA"/>
    <w:rsid w:val="008E3483"/>
    <w:rsid w:val="008E5310"/>
    <w:rsid w:val="009111C1"/>
    <w:rsid w:val="00937813"/>
    <w:rsid w:val="00977397"/>
    <w:rsid w:val="00991789"/>
    <w:rsid w:val="009B1DF2"/>
    <w:rsid w:val="009B614E"/>
    <w:rsid w:val="009D123C"/>
    <w:rsid w:val="00A05E9F"/>
    <w:rsid w:val="00A460AD"/>
    <w:rsid w:val="00A63459"/>
    <w:rsid w:val="00A67286"/>
    <w:rsid w:val="00AB5014"/>
    <w:rsid w:val="00AC09A6"/>
    <w:rsid w:val="00B4429E"/>
    <w:rsid w:val="00B56EE5"/>
    <w:rsid w:val="00B57EC2"/>
    <w:rsid w:val="00B660DE"/>
    <w:rsid w:val="00B73F5A"/>
    <w:rsid w:val="00B762B2"/>
    <w:rsid w:val="00B861D6"/>
    <w:rsid w:val="00BA7CEE"/>
    <w:rsid w:val="00BB2EC1"/>
    <w:rsid w:val="00BE24F6"/>
    <w:rsid w:val="00C31CC4"/>
    <w:rsid w:val="00C65F8E"/>
    <w:rsid w:val="00D15554"/>
    <w:rsid w:val="00D53E1B"/>
    <w:rsid w:val="00D6783F"/>
    <w:rsid w:val="00D84FAE"/>
    <w:rsid w:val="00D96139"/>
    <w:rsid w:val="00DA09B9"/>
    <w:rsid w:val="00DB7FDD"/>
    <w:rsid w:val="00DF0775"/>
    <w:rsid w:val="00E138FB"/>
    <w:rsid w:val="00E24722"/>
    <w:rsid w:val="00E3234D"/>
    <w:rsid w:val="00E449D7"/>
    <w:rsid w:val="00E771A3"/>
    <w:rsid w:val="00EE0BDB"/>
    <w:rsid w:val="00EF1D07"/>
    <w:rsid w:val="00F11DD9"/>
    <w:rsid w:val="00F32602"/>
    <w:rsid w:val="00F40F7C"/>
    <w:rsid w:val="00F46928"/>
    <w:rsid w:val="00F650C2"/>
    <w:rsid w:val="00F7006C"/>
    <w:rsid w:val="00F958D9"/>
    <w:rsid w:val="00FC5563"/>
    <w:rsid w:val="0550A5B2"/>
    <w:rsid w:val="10E29321"/>
    <w:rsid w:val="18A1E3F2"/>
    <w:rsid w:val="1C6C701D"/>
    <w:rsid w:val="1C71414A"/>
    <w:rsid w:val="24B445AB"/>
    <w:rsid w:val="2508D45A"/>
    <w:rsid w:val="27FC3725"/>
    <w:rsid w:val="29F30FFA"/>
    <w:rsid w:val="2F10F802"/>
    <w:rsid w:val="33542DE6"/>
    <w:rsid w:val="33E2A31B"/>
    <w:rsid w:val="343B5CC8"/>
    <w:rsid w:val="34FB6594"/>
    <w:rsid w:val="3934D15F"/>
    <w:rsid w:val="3D171097"/>
    <w:rsid w:val="3FC70BDF"/>
    <w:rsid w:val="422430CD"/>
    <w:rsid w:val="445BD775"/>
    <w:rsid w:val="47CE8CDD"/>
    <w:rsid w:val="4F92AC2B"/>
    <w:rsid w:val="4FBC13F3"/>
    <w:rsid w:val="4FF74153"/>
    <w:rsid w:val="502831B0"/>
    <w:rsid w:val="50A36734"/>
    <w:rsid w:val="5AF0DF0A"/>
    <w:rsid w:val="5D77255F"/>
    <w:rsid w:val="5F4B74CA"/>
    <w:rsid w:val="637AA492"/>
    <w:rsid w:val="653B6646"/>
    <w:rsid w:val="6750C4F5"/>
    <w:rsid w:val="700C26DE"/>
    <w:rsid w:val="72EDBCEA"/>
    <w:rsid w:val="73D84DB1"/>
    <w:rsid w:val="78937622"/>
    <w:rsid w:val="7B737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D5271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Verdana" w:hAnsi="Verdana" w:cs="Verdana"/>
      <w:sz w:val="24"/>
      <w:szCs w:val="24"/>
    </w:rPr>
  </w:style>
  <w:style w:type="paragraph" w:styleId="Heading2">
    <w:name w:val="heading 2"/>
    <w:basedOn w:val="Normal"/>
    <w:next w:val="Normal"/>
    <w:link w:val="Heading2Char"/>
    <w:uiPriority w:val="9"/>
    <w:semiHidden/>
    <w:unhideWhenUsed/>
    <w:qFormat/>
    <w:rsid w:val="006859C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uiPriority w:val="1"/>
    <w:qFormat/>
    <w:rsid w:val="006859CC"/>
    <w:pPr>
      <w:keepNext w:val="0"/>
      <w:keepLines w:val="0"/>
      <w:widowControl/>
      <w:autoSpaceDE/>
      <w:autoSpaceDN/>
      <w:adjustRightInd/>
      <w:spacing w:before="160" w:after="120" w:line="240" w:lineRule="atLeast"/>
      <w:outlineLvl w:val="2"/>
    </w:pPr>
    <w:rPr>
      <w:rFonts w:ascii="Verdana" w:eastAsia="Calibri" w:hAnsi="Verdana" w:cs="Calibri"/>
      <w:b/>
      <w:color w:val="auto"/>
      <w:sz w:val="24"/>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Calibri" w:hAnsi="Calibri" w:cs="Calibri"/>
      <w:sz w:val="22"/>
      <w:szCs w:val="22"/>
    </w:rPr>
  </w:style>
  <w:style w:type="character" w:customStyle="1" w:styleId="BodyTextChar">
    <w:name w:val="Body Text Char"/>
    <w:basedOn w:val="DefaultParagraphFont"/>
    <w:link w:val="BodyText"/>
    <w:uiPriority w:val="99"/>
    <w:semiHidden/>
    <w:rPr>
      <w:rFonts w:ascii="Verdana" w:hAnsi="Verdana" w:cs="Verdana"/>
      <w:sz w:val="24"/>
      <w:szCs w:val="24"/>
    </w:rPr>
  </w:style>
  <w:style w:type="paragraph" w:styleId="ListParagraph">
    <w:name w:val="List Paragraph"/>
    <w:basedOn w:val="Normal"/>
    <w:uiPriority w:val="34"/>
    <w:qFormat/>
    <w:rPr>
      <w:rFonts w:ascii="Times New Roman" w:hAnsi="Times New Roman" w:cs="Times New Roman"/>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D0240"/>
    <w:rPr>
      <w:rFonts w:cs="Times New Roman"/>
      <w:color w:val="0563C1" w:themeColor="hyperlink"/>
      <w:u w:val="single"/>
    </w:rPr>
  </w:style>
  <w:style w:type="paragraph" w:customStyle="1" w:styleId="Default">
    <w:name w:val="Default"/>
    <w:basedOn w:val="Normal"/>
    <w:rsid w:val="008E5310"/>
    <w:pPr>
      <w:widowControl/>
      <w:adjustRightInd/>
    </w:pPr>
    <w:rPr>
      <w:rFonts w:eastAsiaTheme="minorHAnsi" w:cs="Times New Roman"/>
      <w:color w:val="000000"/>
    </w:rPr>
  </w:style>
  <w:style w:type="character" w:styleId="CommentReference">
    <w:name w:val="annotation reference"/>
    <w:basedOn w:val="DefaultParagraphFont"/>
    <w:uiPriority w:val="99"/>
    <w:unhideWhenUsed/>
    <w:rsid w:val="00762ED7"/>
    <w:rPr>
      <w:sz w:val="16"/>
      <w:szCs w:val="16"/>
    </w:rPr>
  </w:style>
  <w:style w:type="paragraph" w:styleId="CommentText">
    <w:name w:val="annotation text"/>
    <w:basedOn w:val="Normal"/>
    <w:link w:val="CommentTextChar"/>
    <w:uiPriority w:val="99"/>
    <w:unhideWhenUsed/>
    <w:rsid w:val="00762ED7"/>
    <w:rPr>
      <w:sz w:val="20"/>
      <w:szCs w:val="20"/>
    </w:rPr>
  </w:style>
  <w:style w:type="character" w:customStyle="1" w:styleId="CommentTextChar">
    <w:name w:val="Comment Text Char"/>
    <w:basedOn w:val="DefaultParagraphFont"/>
    <w:link w:val="CommentText"/>
    <w:uiPriority w:val="99"/>
    <w:rsid w:val="00762ED7"/>
    <w:rPr>
      <w:rFonts w:ascii="Verdana" w:hAnsi="Verdana" w:cs="Verdana"/>
      <w:sz w:val="20"/>
      <w:szCs w:val="20"/>
    </w:rPr>
  </w:style>
  <w:style w:type="paragraph" w:styleId="CommentSubject">
    <w:name w:val="annotation subject"/>
    <w:basedOn w:val="CommentText"/>
    <w:next w:val="CommentText"/>
    <w:link w:val="CommentSubjectChar"/>
    <w:uiPriority w:val="99"/>
    <w:semiHidden/>
    <w:unhideWhenUsed/>
    <w:rsid w:val="00762ED7"/>
    <w:rPr>
      <w:b/>
      <w:bCs/>
    </w:rPr>
  </w:style>
  <w:style w:type="character" w:customStyle="1" w:styleId="CommentSubjectChar">
    <w:name w:val="Comment Subject Char"/>
    <w:basedOn w:val="CommentTextChar"/>
    <w:link w:val="CommentSubject"/>
    <w:uiPriority w:val="99"/>
    <w:semiHidden/>
    <w:rsid w:val="00762ED7"/>
    <w:rPr>
      <w:rFonts w:ascii="Verdana" w:hAnsi="Verdana" w:cs="Verdana"/>
      <w:b/>
      <w:bCs/>
      <w:sz w:val="20"/>
      <w:szCs w:val="20"/>
    </w:rPr>
  </w:style>
  <w:style w:type="paragraph" w:styleId="BalloonText">
    <w:name w:val="Balloon Text"/>
    <w:basedOn w:val="Normal"/>
    <w:link w:val="BalloonTextChar"/>
    <w:uiPriority w:val="99"/>
    <w:semiHidden/>
    <w:unhideWhenUsed/>
    <w:rsid w:val="00762E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ED7"/>
    <w:rPr>
      <w:rFonts w:ascii="Segoe UI" w:hAnsi="Segoe UI" w:cs="Segoe UI"/>
      <w:sz w:val="18"/>
      <w:szCs w:val="18"/>
    </w:rPr>
  </w:style>
  <w:style w:type="character" w:customStyle="1" w:styleId="Heading3Char">
    <w:name w:val="Heading 3 Char"/>
    <w:basedOn w:val="DefaultParagraphFont"/>
    <w:link w:val="Heading3"/>
    <w:uiPriority w:val="1"/>
    <w:rsid w:val="006859CC"/>
    <w:rPr>
      <w:rFonts w:ascii="Verdana" w:eastAsia="Calibri" w:hAnsi="Verdana" w:cs="Calibri"/>
      <w:b/>
      <w:sz w:val="24"/>
      <w:szCs w:val="28"/>
      <w:lang w:val="en"/>
    </w:rPr>
  </w:style>
  <w:style w:type="character" w:customStyle="1" w:styleId="Heading2Char">
    <w:name w:val="Heading 2 Char"/>
    <w:basedOn w:val="DefaultParagraphFont"/>
    <w:link w:val="Heading2"/>
    <w:uiPriority w:val="9"/>
    <w:semiHidden/>
    <w:rsid w:val="006859C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F958D9"/>
    <w:pPr>
      <w:tabs>
        <w:tab w:val="center" w:pos="4680"/>
        <w:tab w:val="right" w:pos="9360"/>
      </w:tabs>
    </w:pPr>
  </w:style>
  <w:style w:type="character" w:customStyle="1" w:styleId="HeaderChar">
    <w:name w:val="Header Char"/>
    <w:basedOn w:val="DefaultParagraphFont"/>
    <w:link w:val="Header"/>
    <w:uiPriority w:val="99"/>
    <w:rsid w:val="00F958D9"/>
    <w:rPr>
      <w:rFonts w:ascii="Verdana" w:hAnsi="Verdana" w:cs="Verdana"/>
      <w:sz w:val="24"/>
      <w:szCs w:val="24"/>
    </w:rPr>
  </w:style>
  <w:style w:type="paragraph" w:styleId="Footer">
    <w:name w:val="footer"/>
    <w:basedOn w:val="Normal"/>
    <w:link w:val="FooterChar"/>
    <w:uiPriority w:val="99"/>
    <w:unhideWhenUsed/>
    <w:rsid w:val="00F958D9"/>
    <w:pPr>
      <w:tabs>
        <w:tab w:val="center" w:pos="4680"/>
        <w:tab w:val="right" w:pos="9360"/>
      </w:tabs>
    </w:pPr>
  </w:style>
  <w:style w:type="character" w:customStyle="1" w:styleId="FooterChar">
    <w:name w:val="Footer Char"/>
    <w:basedOn w:val="DefaultParagraphFont"/>
    <w:link w:val="Footer"/>
    <w:uiPriority w:val="99"/>
    <w:rsid w:val="00F958D9"/>
    <w:rPr>
      <w:rFonts w:ascii="Verdana" w:hAnsi="Verdana"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402424">
      <w:bodyDiv w:val="1"/>
      <w:marLeft w:val="0"/>
      <w:marRight w:val="0"/>
      <w:marTop w:val="0"/>
      <w:marBottom w:val="0"/>
      <w:divBdr>
        <w:top w:val="none" w:sz="0" w:space="0" w:color="auto"/>
        <w:left w:val="none" w:sz="0" w:space="0" w:color="auto"/>
        <w:bottom w:val="none" w:sz="0" w:space="0" w:color="auto"/>
        <w:right w:val="none" w:sz="0" w:space="0" w:color="auto"/>
      </w:divBdr>
    </w:div>
    <w:div w:id="957223832">
      <w:bodyDiv w:val="1"/>
      <w:marLeft w:val="0"/>
      <w:marRight w:val="0"/>
      <w:marTop w:val="0"/>
      <w:marBottom w:val="0"/>
      <w:divBdr>
        <w:top w:val="none" w:sz="0" w:space="0" w:color="auto"/>
        <w:left w:val="none" w:sz="0" w:space="0" w:color="auto"/>
        <w:bottom w:val="none" w:sz="0" w:space="0" w:color="auto"/>
        <w:right w:val="none" w:sz="0" w:space="0" w:color="auto"/>
      </w:divBdr>
    </w:div>
    <w:div w:id="962153310">
      <w:bodyDiv w:val="1"/>
      <w:marLeft w:val="0"/>
      <w:marRight w:val="0"/>
      <w:marTop w:val="0"/>
      <w:marBottom w:val="0"/>
      <w:divBdr>
        <w:top w:val="none" w:sz="0" w:space="0" w:color="auto"/>
        <w:left w:val="none" w:sz="0" w:space="0" w:color="auto"/>
        <w:bottom w:val="none" w:sz="0" w:space="0" w:color="auto"/>
        <w:right w:val="none" w:sz="0" w:space="0" w:color="auto"/>
      </w:divBdr>
    </w:div>
    <w:div w:id="1135179372">
      <w:bodyDiv w:val="1"/>
      <w:marLeft w:val="0"/>
      <w:marRight w:val="0"/>
      <w:marTop w:val="0"/>
      <w:marBottom w:val="0"/>
      <w:divBdr>
        <w:top w:val="none" w:sz="0" w:space="0" w:color="auto"/>
        <w:left w:val="none" w:sz="0" w:space="0" w:color="auto"/>
        <w:bottom w:val="none" w:sz="0" w:space="0" w:color="auto"/>
        <w:right w:val="none" w:sz="0" w:space="0" w:color="auto"/>
      </w:divBdr>
    </w:div>
    <w:div w:id="1166628607">
      <w:bodyDiv w:val="1"/>
      <w:marLeft w:val="0"/>
      <w:marRight w:val="0"/>
      <w:marTop w:val="0"/>
      <w:marBottom w:val="0"/>
      <w:divBdr>
        <w:top w:val="none" w:sz="0" w:space="0" w:color="auto"/>
        <w:left w:val="none" w:sz="0" w:space="0" w:color="auto"/>
        <w:bottom w:val="none" w:sz="0" w:space="0" w:color="auto"/>
        <w:right w:val="none" w:sz="0" w:space="0" w:color="auto"/>
      </w:divBdr>
    </w:div>
    <w:div w:id="1275476570">
      <w:bodyDiv w:val="1"/>
      <w:marLeft w:val="0"/>
      <w:marRight w:val="0"/>
      <w:marTop w:val="0"/>
      <w:marBottom w:val="0"/>
      <w:divBdr>
        <w:top w:val="none" w:sz="0" w:space="0" w:color="auto"/>
        <w:left w:val="none" w:sz="0" w:space="0" w:color="auto"/>
        <w:bottom w:val="none" w:sz="0" w:space="0" w:color="auto"/>
        <w:right w:val="none" w:sz="0" w:space="0" w:color="auto"/>
      </w:divBdr>
    </w:div>
    <w:div w:id="1441220999">
      <w:bodyDiv w:val="1"/>
      <w:marLeft w:val="0"/>
      <w:marRight w:val="0"/>
      <w:marTop w:val="0"/>
      <w:marBottom w:val="0"/>
      <w:divBdr>
        <w:top w:val="none" w:sz="0" w:space="0" w:color="auto"/>
        <w:left w:val="none" w:sz="0" w:space="0" w:color="auto"/>
        <w:bottom w:val="none" w:sz="0" w:space="0" w:color="auto"/>
        <w:right w:val="none" w:sz="0" w:space="0" w:color="auto"/>
      </w:divBdr>
    </w:div>
    <w:div w:id="1637297798">
      <w:bodyDiv w:val="1"/>
      <w:marLeft w:val="0"/>
      <w:marRight w:val="0"/>
      <w:marTop w:val="0"/>
      <w:marBottom w:val="0"/>
      <w:divBdr>
        <w:top w:val="none" w:sz="0" w:space="0" w:color="auto"/>
        <w:left w:val="none" w:sz="0" w:space="0" w:color="auto"/>
        <w:bottom w:val="none" w:sz="0" w:space="0" w:color="auto"/>
        <w:right w:val="none" w:sz="0" w:space="0" w:color="auto"/>
      </w:divBdr>
    </w:div>
    <w:div w:id="200469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yperlink" Target="mailto:ADOPTION@2INgage.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option@2ingage.org" TargetMode="External"/><Relationship Id="rId12" Type="http://schemas.openxmlformats.org/officeDocument/2006/relationships/hyperlink" Target="http://www.dfps.state.tx.us/Application/Forms/showFile.aspx?NAME=2226.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ranet.dfps.txnet.state.tx.us/application/Forms/showFile.aspx?NAME=K-902-2226.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intranet.dfps.state.tx.us/application/forms/showFile.aspx?Name=2054.doc" TargetMode="External"/><Relationship Id="rId4" Type="http://schemas.openxmlformats.org/officeDocument/2006/relationships/webSettings" Target="webSettings.xml"/><Relationship Id="rId9" Type="http://schemas.openxmlformats.org/officeDocument/2006/relationships/hyperlink" Target="http://intranet.dfps.state.tx.us/application/forms/showFile.aspx?Name=2054.doc"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2880</Words>
  <Characters>17078</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2022-04-14T19:19:00Z</dcterms:created>
  <dcterms:modified xsi:type="dcterms:W3CDTF">2022-04-14T19:20:00Z</dcterms:modified>
</cp:coreProperties>
</file>